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13587" w14:textId="77777777" w:rsidR="00417A20" w:rsidRDefault="00417A20" w:rsidP="00417A20">
      <w:pPr>
        <w:jc w:val="center"/>
        <w:rPr>
          <w:sz w:val="96"/>
          <w:szCs w:val="96"/>
        </w:rPr>
      </w:pPr>
    </w:p>
    <w:p w14:paraId="47DF477F" w14:textId="77777777" w:rsidR="00417A20" w:rsidRDefault="00556402" w:rsidP="00556402">
      <w:pPr>
        <w:jc w:val="center"/>
        <w:rPr>
          <w:sz w:val="96"/>
          <w:szCs w:val="96"/>
        </w:rPr>
      </w:pPr>
      <w:r>
        <w:rPr>
          <w:noProof/>
        </w:rPr>
        <w:drawing>
          <wp:inline distT="0" distB="0" distL="0" distR="0" wp14:anchorId="338403E6" wp14:editId="6A965596">
            <wp:extent cx="2533650" cy="1809750"/>
            <wp:effectExtent l="0" t="0" r="0" b="0"/>
            <wp:docPr id="5771509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pic:spPr>
                </pic:pic>
              </a:graphicData>
            </a:graphic>
          </wp:inline>
        </w:drawing>
      </w:r>
    </w:p>
    <w:p w14:paraId="5BC6A99A" w14:textId="77777777" w:rsidR="106667CB" w:rsidRDefault="67E4C298" w:rsidP="106667CB">
      <w:pPr>
        <w:jc w:val="center"/>
        <w:rPr>
          <w:color w:val="002060"/>
          <w:sz w:val="28"/>
          <w:szCs w:val="28"/>
        </w:rPr>
      </w:pPr>
      <w:r w:rsidRPr="2E428DB6">
        <w:rPr>
          <w:color w:val="002060"/>
          <w:sz w:val="28"/>
          <w:szCs w:val="28"/>
        </w:rPr>
        <w:t xml:space="preserve">Supporting all children to become confident, fluent readers </w:t>
      </w:r>
    </w:p>
    <w:p w14:paraId="6F656A4F" w14:textId="77777777" w:rsidR="00D461A9" w:rsidRPr="008943EE" w:rsidRDefault="001D1773" w:rsidP="00556402">
      <w:pPr>
        <w:rPr>
          <w:color w:val="2E74B5" w:themeColor="accent5" w:themeShade="BF"/>
          <w:sz w:val="72"/>
          <w:szCs w:val="72"/>
        </w:rPr>
      </w:pPr>
      <w:r w:rsidRPr="00417A20">
        <w:rPr>
          <w:noProof/>
          <w:sz w:val="96"/>
          <w:szCs w:val="96"/>
        </w:rPr>
        <mc:AlternateContent>
          <mc:Choice Requires="wps">
            <w:drawing>
              <wp:anchor distT="45720" distB="45720" distL="114300" distR="114300" simplePos="0" relativeHeight="251640832" behindDoc="0" locked="0" layoutInCell="1" allowOverlap="1" wp14:anchorId="245E3CD3" wp14:editId="4E50429E">
                <wp:simplePos x="0" y="0"/>
                <wp:positionH relativeFrom="margin">
                  <wp:align>right</wp:align>
                </wp:positionH>
                <wp:positionV relativeFrom="paragraph">
                  <wp:posOffset>915670</wp:posOffset>
                </wp:positionV>
                <wp:extent cx="6402070" cy="2578100"/>
                <wp:effectExtent l="76200" t="76200" r="74930" b="698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070" cy="2578100"/>
                        </a:xfrm>
                        <a:prstGeom prst="rect">
                          <a:avLst/>
                        </a:prstGeom>
                        <a:solidFill>
                          <a:schemeClr val="accent5">
                            <a:lumMod val="20000"/>
                            <a:lumOff val="80000"/>
                          </a:schemeClr>
                        </a:solidFill>
                        <a:ln w="38100">
                          <a:solidFill>
                            <a:srgbClr val="0070C0"/>
                          </a:solidFill>
                          <a:miter lim="800000"/>
                          <a:headEnd/>
                          <a:tailEnd/>
                        </a:ln>
                        <a:scene3d>
                          <a:camera prst="orthographicFront"/>
                          <a:lightRig rig="threePt" dir="t"/>
                        </a:scene3d>
                        <a:sp3d>
                          <a:bevelT/>
                        </a:sp3d>
                      </wps:spPr>
                      <wps:txbx>
                        <w:txbxContent>
                          <w:p w14:paraId="4F223DBD" w14:textId="77777777" w:rsidR="00417A20" w:rsidRPr="008943EE" w:rsidRDefault="00417A20" w:rsidP="00064888">
                            <w:pPr>
                              <w:jc w:val="center"/>
                              <w:rPr>
                                <w:rFonts w:cstheme="minorHAnsi"/>
                                <w:color w:val="1F4E79" w:themeColor="accent5" w:themeShade="80"/>
                                <w:sz w:val="32"/>
                                <w:szCs w:val="32"/>
                              </w:rPr>
                            </w:pPr>
                            <w:r w:rsidRPr="008943EE">
                              <w:rPr>
                                <w:rFonts w:cstheme="minorHAnsi"/>
                                <w:color w:val="1F4E79" w:themeColor="accent5" w:themeShade="80"/>
                                <w:sz w:val="32"/>
                                <w:szCs w:val="32"/>
                              </w:rPr>
                              <w:t>At</w:t>
                            </w:r>
                            <w:r w:rsidR="00C04A0A">
                              <w:rPr>
                                <w:rFonts w:cstheme="minorHAnsi"/>
                                <w:color w:val="1F4E79" w:themeColor="accent5" w:themeShade="80"/>
                                <w:sz w:val="32"/>
                                <w:szCs w:val="32"/>
                              </w:rPr>
                              <w:t xml:space="preserve"> Heathlands</w:t>
                            </w:r>
                            <w:r w:rsidR="00064888" w:rsidRPr="008943EE">
                              <w:rPr>
                                <w:rFonts w:cstheme="minorHAnsi"/>
                                <w:color w:val="1F4E79" w:themeColor="accent5" w:themeShade="80"/>
                                <w:sz w:val="32"/>
                                <w:szCs w:val="32"/>
                              </w:rPr>
                              <w:t>,</w:t>
                            </w:r>
                            <w:r w:rsidRPr="008943EE">
                              <w:rPr>
                                <w:rFonts w:cstheme="minorHAnsi"/>
                                <w:color w:val="1F4E79" w:themeColor="accent5" w:themeShade="80"/>
                                <w:sz w:val="32"/>
                                <w:szCs w:val="32"/>
                              </w:rPr>
                              <w:t xml:space="preserve"> we believe it is paramount that we give your child the best possible start to early reading. </w:t>
                            </w:r>
                            <w:r w:rsidR="00C04A0A">
                              <w:rPr>
                                <w:rFonts w:cstheme="minorHAnsi"/>
                                <w:color w:val="1F4E79" w:themeColor="accent5" w:themeShade="80"/>
                                <w:sz w:val="32"/>
                                <w:szCs w:val="32"/>
                              </w:rPr>
                              <w:t xml:space="preserve">We would love our children to have a love </w:t>
                            </w:r>
                            <w:r w:rsidR="009C6902">
                              <w:rPr>
                                <w:rFonts w:cstheme="minorHAnsi"/>
                                <w:color w:val="1F4E79" w:themeColor="accent5" w:themeShade="80"/>
                                <w:sz w:val="32"/>
                                <w:szCs w:val="32"/>
                              </w:rPr>
                              <w:t xml:space="preserve">for reading. </w:t>
                            </w:r>
                            <w:r w:rsidRPr="008943EE">
                              <w:rPr>
                                <w:rFonts w:cstheme="minorHAnsi"/>
                                <w:color w:val="1F4E79" w:themeColor="accent5" w:themeShade="80"/>
                                <w:sz w:val="32"/>
                                <w:szCs w:val="32"/>
                              </w:rPr>
                              <w:t>Please aim to read with your child daily and at least 3 times a week (either reading/re-reading their book band book as well as enjoying their Love of Reading book with you).  By engaging in regular reading sessions, children</w:t>
                            </w:r>
                            <w:r w:rsidR="009C6902">
                              <w:rPr>
                                <w:rFonts w:cstheme="minorHAnsi"/>
                                <w:color w:val="1F4E79" w:themeColor="accent5" w:themeShade="80"/>
                                <w:sz w:val="32"/>
                                <w:szCs w:val="32"/>
                              </w:rPr>
                              <w:t xml:space="preserve"> will </w:t>
                            </w:r>
                            <w:r w:rsidRPr="008943EE">
                              <w:rPr>
                                <w:rFonts w:cstheme="minorHAnsi"/>
                                <w:color w:val="1F4E79" w:themeColor="accent5" w:themeShade="80"/>
                                <w:sz w:val="32"/>
                                <w:szCs w:val="32"/>
                              </w:rPr>
                              <w:t>expand their vocabulary and br</w:t>
                            </w:r>
                            <w:r w:rsidR="00064888" w:rsidRPr="008943EE">
                              <w:rPr>
                                <w:rFonts w:cstheme="minorHAnsi"/>
                                <w:color w:val="1F4E79" w:themeColor="accent5" w:themeShade="80"/>
                                <w:sz w:val="32"/>
                                <w:szCs w:val="32"/>
                              </w:rPr>
                              <w:t xml:space="preserve">oadening their horizons.  Reading </w:t>
                            </w:r>
                            <w:r w:rsidR="00471F46">
                              <w:rPr>
                                <w:rFonts w:cstheme="minorHAnsi"/>
                                <w:color w:val="1F4E79" w:themeColor="accent5" w:themeShade="80"/>
                                <w:sz w:val="32"/>
                                <w:szCs w:val="32"/>
                              </w:rPr>
                              <w:t>regularly</w:t>
                            </w:r>
                            <w:r w:rsidR="00064888" w:rsidRPr="008943EE">
                              <w:rPr>
                                <w:rFonts w:cstheme="minorHAnsi"/>
                                <w:color w:val="1F4E79" w:themeColor="accent5" w:themeShade="80"/>
                                <w:sz w:val="32"/>
                                <w:szCs w:val="32"/>
                              </w:rPr>
                              <w:t xml:space="preserve"> also enables pupils to practise essential skills such as phonics, fluency and comprehension.</w:t>
                            </w:r>
                          </w:p>
                          <w:p w14:paraId="6FA76635" w14:textId="77777777" w:rsidR="00064888" w:rsidRPr="008943EE" w:rsidRDefault="00064888" w:rsidP="00064888">
                            <w:pPr>
                              <w:jc w:val="center"/>
                              <w:rPr>
                                <w:rFonts w:cstheme="minorHAnsi"/>
                                <w:color w:val="1F4E79" w:themeColor="accent5" w:themeShade="80"/>
                                <w:sz w:val="32"/>
                                <w:szCs w:val="32"/>
                              </w:rPr>
                            </w:pPr>
                          </w:p>
                          <w:p w14:paraId="0408E456" w14:textId="77777777" w:rsidR="00064888" w:rsidRPr="008943EE" w:rsidRDefault="00064888" w:rsidP="001D1773">
                            <w:pPr>
                              <w:rPr>
                                <w:rFonts w:cstheme="minorHAnsi"/>
                                <w:color w:val="1F4E79" w:themeColor="accent5" w:themeShade="8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5E3CD3" id="_x0000_t202" coordsize="21600,21600" o:spt="202" path="m,l,21600r21600,l21600,xe">
                <v:stroke joinstyle="miter"/>
                <v:path gradientshapeok="t" o:connecttype="rect"/>
              </v:shapetype>
              <v:shape id="Text Box 2" o:spid="_x0000_s1026" type="#_x0000_t202" style="position:absolute;margin-left:452.9pt;margin-top:72.1pt;width:504.1pt;height:203pt;z-index:251640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" fillcolor="#deeaf6 [664]" strokecolor="#0070c0" strokeweight="3pt">
                <v:textbox>
                  <w:txbxContent>
                    <w:p w14:paraId="4F223DBD" w14:textId="77777777" w:rsidR="00417A20" w:rsidRPr="008943EE" w:rsidRDefault="00417A20" w:rsidP="00064888">
                      <w:pPr>
                        <w:jc w:val="center"/>
                        <w:rPr>
                          <w:rFonts w:cstheme="minorHAnsi"/>
                          <w:color w:val="1F4E79" w:themeColor="accent5" w:themeShade="80"/>
                          <w:sz w:val="32"/>
                          <w:szCs w:val="32"/>
                        </w:rPr>
                      </w:pPr>
                      <w:r w:rsidRPr="008943EE">
                        <w:rPr>
                          <w:rFonts w:cstheme="minorHAnsi"/>
                          <w:color w:val="1F4E79" w:themeColor="accent5" w:themeShade="80"/>
                          <w:sz w:val="32"/>
                          <w:szCs w:val="32"/>
                        </w:rPr>
                        <w:t>At</w:t>
                      </w:r>
                      <w:r w:rsidR="00C04A0A">
                        <w:rPr>
                          <w:rFonts w:cstheme="minorHAnsi"/>
                          <w:color w:val="1F4E79" w:themeColor="accent5" w:themeShade="80"/>
                          <w:sz w:val="32"/>
                          <w:szCs w:val="32"/>
                        </w:rPr>
                        <w:t xml:space="preserve"> Heathlands</w:t>
                      </w:r>
                      <w:r w:rsidR="00064888" w:rsidRPr="008943EE">
                        <w:rPr>
                          <w:rFonts w:cstheme="minorHAnsi"/>
                          <w:color w:val="1F4E79" w:themeColor="accent5" w:themeShade="80"/>
                          <w:sz w:val="32"/>
                          <w:szCs w:val="32"/>
                        </w:rPr>
                        <w:t>,</w:t>
                      </w:r>
                      <w:r w:rsidRPr="008943EE">
                        <w:rPr>
                          <w:rFonts w:cstheme="minorHAnsi"/>
                          <w:color w:val="1F4E79" w:themeColor="accent5" w:themeShade="80"/>
                          <w:sz w:val="32"/>
                          <w:szCs w:val="32"/>
                        </w:rPr>
                        <w:t xml:space="preserve"> we believe it is paramount that we give your child the best possible start to early reading. </w:t>
                      </w:r>
                      <w:r w:rsidR="00C04A0A">
                        <w:rPr>
                          <w:rFonts w:cstheme="minorHAnsi"/>
                          <w:color w:val="1F4E79" w:themeColor="accent5" w:themeShade="80"/>
                          <w:sz w:val="32"/>
                          <w:szCs w:val="32"/>
                        </w:rPr>
                        <w:t xml:space="preserve">We would love our children to have a love </w:t>
                      </w:r>
                      <w:r w:rsidR="009C6902">
                        <w:rPr>
                          <w:rFonts w:cstheme="minorHAnsi"/>
                          <w:color w:val="1F4E79" w:themeColor="accent5" w:themeShade="80"/>
                          <w:sz w:val="32"/>
                          <w:szCs w:val="32"/>
                        </w:rPr>
                        <w:t xml:space="preserve">for reading. </w:t>
                      </w:r>
                      <w:r w:rsidRPr="008943EE">
                        <w:rPr>
                          <w:rFonts w:cstheme="minorHAnsi"/>
                          <w:color w:val="1F4E79" w:themeColor="accent5" w:themeShade="80"/>
                          <w:sz w:val="32"/>
                          <w:szCs w:val="32"/>
                        </w:rPr>
                        <w:t>Please aim to read with your child daily and at least 3 times a week (either reading/re-reading their book band book as well as enjoying their Love of Reading book with you).  By engaging in regular reading sessions, children</w:t>
                      </w:r>
                      <w:r w:rsidR="009C6902">
                        <w:rPr>
                          <w:rFonts w:cstheme="minorHAnsi"/>
                          <w:color w:val="1F4E79" w:themeColor="accent5" w:themeShade="80"/>
                          <w:sz w:val="32"/>
                          <w:szCs w:val="32"/>
                        </w:rPr>
                        <w:t xml:space="preserve"> will </w:t>
                      </w:r>
                      <w:r w:rsidRPr="008943EE">
                        <w:rPr>
                          <w:rFonts w:cstheme="minorHAnsi"/>
                          <w:color w:val="1F4E79" w:themeColor="accent5" w:themeShade="80"/>
                          <w:sz w:val="32"/>
                          <w:szCs w:val="32"/>
                        </w:rPr>
                        <w:t>expand their vocabulary and br</w:t>
                      </w:r>
                      <w:r w:rsidR="00064888" w:rsidRPr="008943EE">
                        <w:rPr>
                          <w:rFonts w:cstheme="minorHAnsi"/>
                          <w:color w:val="1F4E79" w:themeColor="accent5" w:themeShade="80"/>
                          <w:sz w:val="32"/>
                          <w:szCs w:val="32"/>
                        </w:rPr>
                        <w:t xml:space="preserve">oadening their horizons.  Reading </w:t>
                      </w:r>
                      <w:r w:rsidR="00471F46">
                        <w:rPr>
                          <w:rFonts w:cstheme="minorHAnsi"/>
                          <w:color w:val="1F4E79" w:themeColor="accent5" w:themeShade="80"/>
                          <w:sz w:val="32"/>
                          <w:szCs w:val="32"/>
                        </w:rPr>
                        <w:t>regularly</w:t>
                      </w:r>
                      <w:r w:rsidR="00064888" w:rsidRPr="008943EE">
                        <w:rPr>
                          <w:rFonts w:cstheme="minorHAnsi"/>
                          <w:color w:val="1F4E79" w:themeColor="accent5" w:themeShade="80"/>
                          <w:sz w:val="32"/>
                          <w:szCs w:val="32"/>
                        </w:rPr>
                        <w:t xml:space="preserve"> also enables pupils to practise essential skills such as phonics, fluency and comprehension.</w:t>
                      </w:r>
                    </w:p>
                    <w:p w14:paraId="6FA76635" w14:textId="77777777" w:rsidR="00064888" w:rsidRPr="008943EE" w:rsidRDefault="00064888" w:rsidP="00064888">
                      <w:pPr>
                        <w:jc w:val="center"/>
                        <w:rPr>
                          <w:rFonts w:cstheme="minorHAnsi"/>
                          <w:color w:val="1F4E79" w:themeColor="accent5" w:themeShade="80"/>
                          <w:sz w:val="32"/>
                          <w:szCs w:val="32"/>
                        </w:rPr>
                      </w:pPr>
                    </w:p>
                    <w:p w14:paraId="0408E456" w14:textId="77777777" w:rsidR="00064888" w:rsidRPr="008943EE" w:rsidRDefault="00064888" w:rsidP="001D1773">
                      <w:pPr>
                        <w:rPr>
                          <w:rFonts w:cstheme="minorHAnsi"/>
                          <w:color w:val="1F4E79" w:themeColor="accent5" w:themeShade="80"/>
                          <w:sz w:val="32"/>
                          <w:szCs w:val="32"/>
                        </w:rPr>
                      </w:pPr>
                    </w:p>
                  </w:txbxContent>
                </v:textbox>
                <w10:wrap type="square" anchorx="margin"/>
              </v:shape>
            </w:pict>
          </mc:Fallback>
        </mc:AlternateContent>
      </w:r>
    </w:p>
    <w:p w14:paraId="0F2F9ADC" w14:textId="77777777" w:rsidR="00D85308" w:rsidRDefault="004E2CC5" w:rsidP="00D85308">
      <w:pPr>
        <w:jc w:val="center"/>
        <w:rPr>
          <w:sz w:val="96"/>
          <w:szCs w:val="96"/>
        </w:rPr>
      </w:pPr>
      <w:r>
        <w:rPr>
          <w:noProof/>
        </w:rPr>
        <w:drawing>
          <wp:inline distT="0" distB="0" distL="0" distR="0" wp14:anchorId="78188AAD" wp14:editId="608D0289">
            <wp:extent cx="2505204" cy="1764150"/>
            <wp:effectExtent l="0" t="0" r="0" b="0"/>
            <wp:docPr id="654535459" name="Picture 1" descr="A yellow board with cartoon charact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535459" name="Picture 1" descr="A yellow board with cartoon characters and text&#10;&#10;AI-generated content may be incorrect."/>
                    <pic:cNvPicPr/>
                  </pic:nvPicPr>
                  <pic:blipFill>
                    <a:blip r:embed="rId12"/>
                    <a:stretch>
                      <a:fillRect/>
                    </a:stretch>
                  </pic:blipFill>
                  <pic:spPr>
                    <a:xfrm>
                      <a:off x="0" y="0"/>
                      <a:ext cx="2505204" cy="1764150"/>
                    </a:xfrm>
                    <a:prstGeom prst="rect">
                      <a:avLst/>
                    </a:prstGeom>
                  </pic:spPr>
                </pic:pic>
              </a:graphicData>
            </a:graphic>
          </wp:inline>
        </w:drawing>
      </w:r>
    </w:p>
    <w:p w14:paraId="5F1A4131" w14:textId="6C302CB2" w:rsidR="00417A20" w:rsidRPr="00D85308" w:rsidRDefault="002E769B" w:rsidP="00D85308">
      <w:pPr>
        <w:jc w:val="center"/>
        <w:rPr>
          <w:sz w:val="96"/>
          <w:szCs w:val="96"/>
        </w:rPr>
      </w:pPr>
      <w:r w:rsidRPr="007E5F06">
        <w:rPr>
          <w:color w:val="1F4E79" w:themeColor="accent5" w:themeShade="80"/>
          <w:sz w:val="56"/>
          <w:szCs w:val="56"/>
        </w:rPr>
        <w:lastRenderedPageBreak/>
        <w:t>Information for parents &amp; carers</w:t>
      </w:r>
    </w:p>
    <w:p w14:paraId="0D43EDAA" w14:textId="73FD9B40" w:rsidR="37CA49D3" w:rsidRDefault="00D85308" w:rsidP="37CA49D3">
      <w:pPr>
        <w:jc w:val="center"/>
        <w:rPr>
          <w:color w:val="1F4E79" w:themeColor="accent5" w:themeShade="80"/>
          <w:sz w:val="56"/>
          <w:szCs w:val="56"/>
        </w:rPr>
      </w:pPr>
      <w:r w:rsidRPr="007E5F06">
        <w:rPr>
          <w:noProof/>
          <w:color w:val="1F4E79" w:themeColor="accent5" w:themeShade="80"/>
          <w:sz w:val="96"/>
          <w:szCs w:val="96"/>
        </w:rPr>
        <mc:AlternateContent>
          <mc:Choice Requires="wps">
            <w:drawing>
              <wp:anchor distT="45720" distB="45720" distL="114300" distR="114300" simplePos="0" relativeHeight="251653120" behindDoc="0" locked="0" layoutInCell="1" allowOverlap="1" wp14:anchorId="499F5CFE" wp14:editId="4BC58110">
                <wp:simplePos x="0" y="0"/>
                <wp:positionH relativeFrom="margin">
                  <wp:posOffset>228600</wp:posOffset>
                </wp:positionH>
                <wp:positionV relativeFrom="paragraph">
                  <wp:posOffset>2286000</wp:posOffset>
                </wp:positionV>
                <wp:extent cx="5567680" cy="3181350"/>
                <wp:effectExtent l="57150" t="76200" r="71120" b="571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181350"/>
                        </a:xfrm>
                        <a:prstGeom prst="rect">
                          <a:avLst/>
                        </a:prstGeom>
                        <a:solidFill>
                          <a:schemeClr val="accent5">
                            <a:lumMod val="20000"/>
                            <a:lumOff val="80000"/>
                          </a:schemeClr>
                        </a:solidFill>
                        <a:ln w="38100">
                          <a:solidFill>
                            <a:srgbClr val="0070C0"/>
                          </a:solidFill>
                          <a:miter lim="800000"/>
                          <a:headEnd/>
                          <a:tailEnd/>
                        </a:ln>
                        <a:scene3d>
                          <a:camera prst="orthographicFront"/>
                          <a:lightRig rig="threePt" dir="t"/>
                        </a:scene3d>
                        <a:sp3d>
                          <a:bevelT/>
                        </a:sp3d>
                      </wps:spPr>
                      <wps:txbx>
                        <w:txbxContent>
                          <w:p w14:paraId="43EC76FF" w14:textId="77777777" w:rsidR="004E1C48" w:rsidRPr="00D85308" w:rsidRDefault="004E1C48" w:rsidP="00B561D0">
                            <w:pPr>
                              <w:ind w:left="397"/>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How are books changed?</w:t>
                            </w:r>
                          </w:p>
                          <w:p w14:paraId="619DDF1D" w14:textId="232171B2" w:rsidR="004E1C48" w:rsidRPr="00D85308" w:rsidRDefault="004E1C48" w:rsidP="00B561D0">
                            <w:pPr>
                              <w:numPr>
                                <w:ilvl w:val="0"/>
                                <w:numId w:val="1"/>
                              </w:numPr>
                              <w:ind w:left="39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Every week, your child will be given specific book band books by their teacher.  These books match your child’s developing phonic knowledge.  </w:t>
                            </w:r>
                          </w:p>
                          <w:p w14:paraId="00854A82" w14:textId="58D4034B" w:rsidR="004E1C48" w:rsidRPr="00D85308" w:rsidRDefault="004E1C48" w:rsidP="00B561D0">
                            <w:pPr>
                              <w:numPr>
                                <w:ilvl w:val="0"/>
                                <w:numId w:val="1"/>
                              </w:numPr>
                              <w:ind w:left="397"/>
                              <w:rPr>
                                <w:rFonts w:cstheme="minorHAnsi"/>
                                <w:color w:val="1F4E79" w:themeColor="accent5" w:themeShade="80"/>
                                <w:sz w:val="24"/>
                                <w:szCs w:val="24"/>
                              </w:rPr>
                            </w:pPr>
                            <w:r w:rsidRPr="00D85308">
                              <w:rPr>
                                <w:rFonts w:cstheme="minorHAnsi"/>
                                <w:color w:val="1F4E79" w:themeColor="accent5" w:themeShade="80"/>
                                <w:sz w:val="24"/>
                                <w:szCs w:val="24"/>
                              </w:rPr>
                              <w:t xml:space="preserve">Throughout the week, your child will also </w:t>
                            </w:r>
                            <w:proofErr w:type="gramStart"/>
                            <w:r w:rsidRPr="00D85308">
                              <w:rPr>
                                <w:rFonts w:cstheme="minorHAnsi"/>
                                <w:color w:val="1F4E79" w:themeColor="accent5" w:themeShade="80"/>
                                <w:sz w:val="24"/>
                                <w:szCs w:val="24"/>
                              </w:rPr>
                              <w:t>have the opportunity to</w:t>
                            </w:r>
                            <w:proofErr w:type="gramEnd"/>
                            <w:r w:rsidRPr="00D85308">
                              <w:rPr>
                                <w:rFonts w:cstheme="minorHAnsi"/>
                                <w:color w:val="1F4E79" w:themeColor="accent5" w:themeShade="80"/>
                                <w:sz w:val="24"/>
                                <w:szCs w:val="24"/>
                              </w:rPr>
                              <w:t xml:space="preserve"> choose a library</w:t>
                            </w:r>
                            <w:r w:rsidR="00311D42">
                              <w:rPr>
                                <w:rFonts w:cstheme="minorHAnsi"/>
                                <w:color w:val="1F4E79" w:themeColor="accent5" w:themeShade="80"/>
                                <w:sz w:val="24"/>
                                <w:szCs w:val="24"/>
                              </w:rPr>
                              <w:t xml:space="preserve"> book.</w:t>
                            </w:r>
                          </w:p>
                          <w:p w14:paraId="14881114" w14:textId="77777777" w:rsidR="004E1C48" w:rsidRPr="00D85308" w:rsidRDefault="004E1C48" w:rsidP="00B561D0">
                            <w:pPr>
                              <w:numPr>
                                <w:ilvl w:val="0"/>
                                <w:numId w:val="1"/>
                              </w:numPr>
                              <w:ind w:left="397"/>
                              <w:rPr>
                                <w:rFonts w:cstheme="minorHAnsi"/>
                                <w:color w:val="1F4E79" w:themeColor="accent5" w:themeShade="80"/>
                                <w:sz w:val="24"/>
                                <w:szCs w:val="24"/>
                              </w:rPr>
                            </w:pPr>
                            <w:r w:rsidRPr="00D85308">
                              <w:rPr>
                                <w:rFonts w:cstheme="minorHAnsi"/>
                                <w:color w:val="1F4E79" w:themeColor="accent5" w:themeShade="80"/>
                                <w:sz w:val="24"/>
                                <w:szCs w:val="24"/>
                              </w:rPr>
                              <w:t xml:space="preserve">It is likely that your child will come home with books they have read before.  Re-reading for fluency and identifying favourite books for enjoyment is an important part of the reading curriculum and supports learning. </w:t>
                            </w:r>
                          </w:p>
                          <w:p w14:paraId="4303FA6B" w14:textId="77777777" w:rsidR="004E1C48" w:rsidRPr="00B561D0" w:rsidRDefault="004E1C48" w:rsidP="00B561D0">
                            <w:pPr>
                              <w:numPr>
                                <w:ilvl w:val="0"/>
                                <w:numId w:val="1"/>
                              </w:numPr>
                              <w:ind w:left="397"/>
                              <w:rPr>
                                <w:rFonts w:cstheme="minorHAnsi"/>
                                <w:color w:val="1F4E79" w:themeColor="accent5" w:themeShade="80"/>
                                <w:sz w:val="28"/>
                                <w:szCs w:val="28"/>
                              </w:rPr>
                            </w:pPr>
                            <w:r w:rsidRPr="00D85308">
                              <w:rPr>
                                <w:rFonts w:cstheme="minorHAnsi"/>
                                <w:color w:val="1F4E79" w:themeColor="accent5" w:themeShade="80"/>
                                <w:sz w:val="24"/>
                                <w:szCs w:val="24"/>
                              </w:rPr>
                              <w:t xml:space="preserve">Children will be read with </w:t>
                            </w:r>
                            <w:proofErr w:type="gramStart"/>
                            <w:r w:rsidRPr="00D85308">
                              <w:rPr>
                                <w:rFonts w:cstheme="minorHAnsi"/>
                                <w:color w:val="1F4E79" w:themeColor="accent5" w:themeShade="80"/>
                                <w:sz w:val="24"/>
                                <w:szCs w:val="24"/>
                              </w:rPr>
                              <w:t>weekly</w:t>
                            </w:r>
                            <w:proofErr w:type="gramEnd"/>
                            <w:r w:rsidRPr="00D85308">
                              <w:rPr>
                                <w:rFonts w:cstheme="minorHAnsi"/>
                                <w:color w:val="1F4E79" w:themeColor="accent5" w:themeShade="80"/>
                                <w:sz w:val="24"/>
                                <w:szCs w:val="24"/>
                              </w:rPr>
                              <w:t xml:space="preserve"> and the day may vary week to week.  Please ensure reading logs and books are in your child’s book bag every day</w:t>
                            </w:r>
                            <w:r w:rsidRPr="00B561D0">
                              <w:rPr>
                                <w:rFonts w:cstheme="minorHAnsi"/>
                                <w:color w:val="1F4E79" w:themeColor="accent5" w:themeShade="8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F5CFE" id="_x0000_s1027" type="#_x0000_t202" style="position:absolute;left:0;text-align:left;margin-left:18pt;margin-top:180pt;width:438.4pt;height:250.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" fillcolor="#deeaf6 [664]" strokecolor="#0070c0" strokeweight="3pt">
                <v:textbox>
                  <w:txbxContent>
                    <w:p w14:paraId="43EC76FF" w14:textId="77777777" w:rsidR="004E1C48" w:rsidRPr="00D85308" w:rsidRDefault="004E1C48" w:rsidP="00B561D0">
                      <w:pPr>
                        <w:ind w:left="397"/>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How are books changed?</w:t>
                      </w:r>
                    </w:p>
                    <w:p w14:paraId="619DDF1D" w14:textId="232171B2" w:rsidR="004E1C48" w:rsidRPr="00D85308" w:rsidRDefault="004E1C48" w:rsidP="00B561D0">
                      <w:pPr>
                        <w:numPr>
                          <w:ilvl w:val="0"/>
                          <w:numId w:val="1"/>
                        </w:numPr>
                        <w:ind w:left="39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Every week, your child will be given specific book band books by their teacher.  These books match your child’s developing phonic knowledge.  </w:t>
                      </w:r>
                    </w:p>
                    <w:p w14:paraId="00854A82" w14:textId="58D4034B" w:rsidR="004E1C48" w:rsidRPr="00D85308" w:rsidRDefault="004E1C48" w:rsidP="00B561D0">
                      <w:pPr>
                        <w:numPr>
                          <w:ilvl w:val="0"/>
                          <w:numId w:val="1"/>
                        </w:numPr>
                        <w:ind w:left="397"/>
                        <w:rPr>
                          <w:rFonts w:cstheme="minorHAnsi"/>
                          <w:color w:val="1F4E79" w:themeColor="accent5" w:themeShade="80"/>
                          <w:sz w:val="24"/>
                          <w:szCs w:val="24"/>
                        </w:rPr>
                      </w:pPr>
                      <w:r w:rsidRPr="00D85308">
                        <w:rPr>
                          <w:rFonts w:cstheme="minorHAnsi"/>
                          <w:color w:val="1F4E79" w:themeColor="accent5" w:themeShade="80"/>
                          <w:sz w:val="24"/>
                          <w:szCs w:val="24"/>
                        </w:rPr>
                        <w:t xml:space="preserve">Throughout the week, your child will also </w:t>
                      </w:r>
                      <w:proofErr w:type="gramStart"/>
                      <w:r w:rsidRPr="00D85308">
                        <w:rPr>
                          <w:rFonts w:cstheme="minorHAnsi"/>
                          <w:color w:val="1F4E79" w:themeColor="accent5" w:themeShade="80"/>
                          <w:sz w:val="24"/>
                          <w:szCs w:val="24"/>
                        </w:rPr>
                        <w:t>have the opportunity to</w:t>
                      </w:r>
                      <w:proofErr w:type="gramEnd"/>
                      <w:r w:rsidRPr="00D85308">
                        <w:rPr>
                          <w:rFonts w:cstheme="minorHAnsi"/>
                          <w:color w:val="1F4E79" w:themeColor="accent5" w:themeShade="80"/>
                          <w:sz w:val="24"/>
                          <w:szCs w:val="24"/>
                        </w:rPr>
                        <w:t xml:space="preserve"> choose a library</w:t>
                      </w:r>
                      <w:r w:rsidR="00311D42">
                        <w:rPr>
                          <w:rFonts w:cstheme="minorHAnsi"/>
                          <w:color w:val="1F4E79" w:themeColor="accent5" w:themeShade="80"/>
                          <w:sz w:val="24"/>
                          <w:szCs w:val="24"/>
                        </w:rPr>
                        <w:t xml:space="preserve"> book.</w:t>
                      </w:r>
                    </w:p>
                    <w:p w14:paraId="14881114" w14:textId="77777777" w:rsidR="004E1C48" w:rsidRPr="00D85308" w:rsidRDefault="004E1C48" w:rsidP="00B561D0">
                      <w:pPr>
                        <w:numPr>
                          <w:ilvl w:val="0"/>
                          <w:numId w:val="1"/>
                        </w:numPr>
                        <w:ind w:left="397"/>
                        <w:rPr>
                          <w:rFonts w:cstheme="minorHAnsi"/>
                          <w:color w:val="1F4E79" w:themeColor="accent5" w:themeShade="80"/>
                          <w:sz w:val="24"/>
                          <w:szCs w:val="24"/>
                        </w:rPr>
                      </w:pPr>
                      <w:r w:rsidRPr="00D85308">
                        <w:rPr>
                          <w:rFonts w:cstheme="minorHAnsi"/>
                          <w:color w:val="1F4E79" w:themeColor="accent5" w:themeShade="80"/>
                          <w:sz w:val="24"/>
                          <w:szCs w:val="24"/>
                        </w:rPr>
                        <w:t xml:space="preserve">It is likely that your child will come home with books they have read before.  Re-reading for fluency and identifying favourite books for enjoyment is an important part of the reading curriculum and supports learning. </w:t>
                      </w:r>
                    </w:p>
                    <w:p w14:paraId="4303FA6B" w14:textId="77777777" w:rsidR="004E1C48" w:rsidRPr="00B561D0" w:rsidRDefault="004E1C48" w:rsidP="00B561D0">
                      <w:pPr>
                        <w:numPr>
                          <w:ilvl w:val="0"/>
                          <w:numId w:val="1"/>
                        </w:numPr>
                        <w:ind w:left="397"/>
                        <w:rPr>
                          <w:rFonts w:cstheme="minorHAnsi"/>
                          <w:color w:val="1F4E79" w:themeColor="accent5" w:themeShade="80"/>
                          <w:sz w:val="28"/>
                          <w:szCs w:val="28"/>
                        </w:rPr>
                      </w:pPr>
                      <w:r w:rsidRPr="00D85308">
                        <w:rPr>
                          <w:rFonts w:cstheme="minorHAnsi"/>
                          <w:color w:val="1F4E79" w:themeColor="accent5" w:themeShade="80"/>
                          <w:sz w:val="24"/>
                          <w:szCs w:val="24"/>
                        </w:rPr>
                        <w:t xml:space="preserve">Children will be read with </w:t>
                      </w:r>
                      <w:proofErr w:type="gramStart"/>
                      <w:r w:rsidRPr="00D85308">
                        <w:rPr>
                          <w:rFonts w:cstheme="minorHAnsi"/>
                          <w:color w:val="1F4E79" w:themeColor="accent5" w:themeShade="80"/>
                          <w:sz w:val="24"/>
                          <w:szCs w:val="24"/>
                        </w:rPr>
                        <w:t>weekly</w:t>
                      </w:r>
                      <w:proofErr w:type="gramEnd"/>
                      <w:r w:rsidRPr="00D85308">
                        <w:rPr>
                          <w:rFonts w:cstheme="minorHAnsi"/>
                          <w:color w:val="1F4E79" w:themeColor="accent5" w:themeShade="80"/>
                          <w:sz w:val="24"/>
                          <w:szCs w:val="24"/>
                        </w:rPr>
                        <w:t xml:space="preserve"> and the day may vary week to week.  Please ensure reading logs and books are in your child’s book bag every day</w:t>
                      </w:r>
                      <w:r w:rsidRPr="00B561D0">
                        <w:rPr>
                          <w:rFonts w:cstheme="minorHAnsi"/>
                          <w:color w:val="1F4E79" w:themeColor="accent5" w:themeShade="80"/>
                          <w:sz w:val="28"/>
                          <w:szCs w:val="28"/>
                        </w:rPr>
                        <w:t>.</w:t>
                      </w:r>
                    </w:p>
                  </w:txbxContent>
                </v:textbox>
                <w10:wrap type="square" anchorx="margin"/>
              </v:shape>
            </w:pict>
          </mc:Fallback>
        </mc:AlternateContent>
      </w:r>
      <w:r w:rsidRPr="007E5F06">
        <w:rPr>
          <w:noProof/>
          <w:color w:val="1F4E79" w:themeColor="accent5" w:themeShade="80"/>
          <w:sz w:val="96"/>
          <w:szCs w:val="96"/>
        </w:rPr>
        <mc:AlternateContent>
          <mc:Choice Requires="wps">
            <w:drawing>
              <wp:anchor distT="45720" distB="45720" distL="114300" distR="114300" simplePos="0" relativeHeight="251646976" behindDoc="0" locked="0" layoutInCell="1" allowOverlap="1" wp14:anchorId="2420CAAB" wp14:editId="395FF259">
                <wp:simplePos x="0" y="0"/>
                <wp:positionH relativeFrom="margin">
                  <wp:posOffset>219075</wp:posOffset>
                </wp:positionH>
                <wp:positionV relativeFrom="paragraph">
                  <wp:posOffset>76200</wp:posOffset>
                </wp:positionV>
                <wp:extent cx="5643880" cy="2028825"/>
                <wp:effectExtent l="76200" t="76200" r="71120" b="666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2028825"/>
                        </a:xfrm>
                        <a:prstGeom prst="rect">
                          <a:avLst/>
                        </a:prstGeom>
                        <a:solidFill>
                          <a:schemeClr val="accent5">
                            <a:lumMod val="20000"/>
                            <a:lumOff val="80000"/>
                          </a:schemeClr>
                        </a:solidFill>
                        <a:ln w="38100">
                          <a:solidFill>
                            <a:srgbClr val="0070C0"/>
                          </a:solidFill>
                          <a:miter lim="800000"/>
                          <a:headEnd/>
                          <a:tailEnd/>
                        </a:ln>
                        <a:scene3d>
                          <a:camera prst="orthographicFront"/>
                          <a:lightRig rig="threePt" dir="t"/>
                        </a:scene3d>
                        <a:sp3d>
                          <a:bevelT/>
                        </a:sp3d>
                      </wps:spPr>
                      <wps:txbx>
                        <w:txbxContent>
                          <w:p w14:paraId="5074FC3D" w14:textId="77777777" w:rsidR="004E1C48" w:rsidRPr="00D85308" w:rsidRDefault="004E1C48" w:rsidP="002E769B">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What will my child bring home?</w:t>
                            </w:r>
                          </w:p>
                          <w:p w14:paraId="32FDA0C7" w14:textId="1BEB0B69" w:rsidR="004E1C48" w:rsidRPr="00D85308" w:rsidRDefault="004E1C48" w:rsidP="00B561D0">
                            <w:pPr>
                              <w:numPr>
                                <w:ilvl w:val="0"/>
                                <w:numId w:val="1"/>
                              </w:numPr>
                              <w:spacing w:after="100" w:afterAutospacing="1"/>
                              <w:ind w:left="284"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A Little Wandle book band reading book that is individually selected for your child to have complete success in reading.  These books are for your child to practise the specific phonic sounds that they have been taught.  </w:t>
                            </w:r>
                            <w:r w:rsidR="00311D42">
                              <w:rPr>
                                <w:rFonts w:cstheme="minorHAnsi"/>
                                <w:color w:val="1F4E79" w:themeColor="accent5" w:themeShade="80"/>
                                <w:sz w:val="24"/>
                                <w:szCs w:val="24"/>
                              </w:rPr>
                              <w:t xml:space="preserve">Once children have moved beyond these sets and have finished phonics, </w:t>
                            </w:r>
                            <w:r w:rsidRPr="00D85308">
                              <w:rPr>
                                <w:rFonts w:cstheme="minorHAnsi"/>
                                <w:color w:val="1F4E79" w:themeColor="accent5" w:themeShade="80"/>
                                <w:sz w:val="24"/>
                                <w:szCs w:val="24"/>
                              </w:rPr>
                              <w:t>they can select their own book band books</w:t>
                            </w:r>
                            <w:r w:rsidR="00311D42">
                              <w:rPr>
                                <w:rFonts w:cstheme="minorHAnsi"/>
                                <w:color w:val="1F4E79" w:themeColor="accent5" w:themeShade="80"/>
                                <w:sz w:val="24"/>
                                <w:szCs w:val="24"/>
                              </w:rPr>
                              <w:t xml:space="preserve">. The teachers will choose the colour band. </w:t>
                            </w:r>
                            <w:r w:rsidRPr="00D85308">
                              <w:rPr>
                                <w:rFonts w:cstheme="minorHAnsi"/>
                                <w:color w:val="1F4E79" w:themeColor="accent5" w:themeShade="80"/>
                                <w:sz w:val="24"/>
                                <w:szCs w:val="24"/>
                              </w:rPr>
                              <w:t xml:space="preserve"> </w:t>
                            </w:r>
                          </w:p>
                          <w:p w14:paraId="470DCC5B" w14:textId="77777777" w:rsidR="004E1C48" w:rsidRPr="00D85308" w:rsidRDefault="004E1C48" w:rsidP="00B561D0">
                            <w:pPr>
                              <w:numPr>
                                <w:ilvl w:val="0"/>
                                <w:numId w:val="1"/>
                              </w:numPr>
                              <w:spacing w:after="100" w:afterAutospacing="1"/>
                              <w:ind w:left="284"/>
                              <w:rPr>
                                <w:rFonts w:cstheme="minorHAnsi"/>
                                <w:color w:val="1F4E79" w:themeColor="accent5" w:themeShade="80"/>
                                <w:sz w:val="24"/>
                                <w:szCs w:val="24"/>
                              </w:rPr>
                            </w:pPr>
                            <w:r w:rsidRPr="00D85308">
                              <w:rPr>
                                <w:rFonts w:cstheme="minorHAnsi"/>
                                <w:color w:val="1F4E79" w:themeColor="accent5" w:themeShade="80"/>
                                <w:sz w:val="24"/>
                                <w:szCs w:val="24"/>
                              </w:rPr>
                              <w:t>A library Reading book.  This is a book your child chooses when visiting the library at school and may be one that you share together.</w:t>
                            </w:r>
                          </w:p>
                          <w:p w14:paraId="7765A5A2" w14:textId="77777777" w:rsidR="004E1C48" w:rsidRPr="00C77027" w:rsidRDefault="004E1C48" w:rsidP="00C77027">
                            <w:pPr>
                              <w:spacing w:after="100" w:afterAutospacing="1"/>
                              <w:ind w:left="-76"/>
                              <w:rPr>
                                <w:rFonts w:cstheme="minorHAnsi"/>
                                <w:color w:val="1F4E79" w:themeColor="accent5" w:themeShade="8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0CAAB" id="_x0000_s1028" type="#_x0000_t202" style="position:absolute;left:0;text-align:left;margin-left:17.25pt;margin-top:6pt;width:444.4pt;height:159.7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" fillcolor="#deeaf6 [664]" strokecolor="#0070c0" strokeweight="3pt">
                <v:textbox>
                  <w:txbxContent>
                    <w:p w14:paraId="5074FC3D" w14:textId="77777777" w:rsidR="004E1C48" w:rsidRPr="00D85308" w:rsidRDefault="004E1C48" w:rsidP="002E769B">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What will my child bring home?</w:t>
                      </w:r>
                    </w:p>
                    <w:p w14:paraId="32FDA0C7" w14:textId="1BEB0B69" w:rsidR="004E1C48" w:rsidRPr="00D85308" w:rsidRDefault="004E1C48" w:rsidP="00B561D0">
                      <w:pPr>
                        <w:numPr>
                          <w:ilvl w:val="0"/>
                          <w:numId w:val="1"/>
                        </w:numPr>
                        <w:spacing w:after="100" w:afterAutospacing="1"/>
                        <w:ind w:left="284"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A Little Wandle book band reading book that is individually selected for your child to have complete success in reading.  These books are for your child to practise the specific phonic sounds that they have been taught.  </w:t>
                      </w:r>
                      <w:r w:rsidR="00311D42">
                        <w:rPr>
                          <w:rFonts w:cstheme="minorHAnsi"/>
                          <w:color w:val="1F4E79" w:themeColor="accent5" w:themeShade="80"/>
                          <w:sz w:val="24"/>
                          <w:szCs w:val="24"/>
                        </w:rPr>
                        <w:t xml:space="preserve">Once children have moved beyond these sets and have finished phonics, </w:t>
                      </w:r>
                      <w:r w:rsidRPr="00D85308">
                        <w:rPr>
                          <w:rFonts w:cstheme="minorHAnsi"/>
                          <w:color w:val="1F4E79" w:themeColor="accent5" w:themeShade="80"/>
                          <w:sz w:val="24"/>
                          <w:szCs w:val="24"/>
                        </w:rPr>
                        <w:t>they can select their own book band books</w:t>
                      </w:r>
                      <w:r w:rsidR="00311D42">
                        <w:rPr>
                          <w:rFonts w:cstheme="minorHAnsi"/>
                          <w:color w:val="1F4E79" w:themeColor="accent5" w:themeShade="80"/>
                          <w:sz w:val="24"/>
                          <w:szCs w:val="24"/>
                        </w:rPr>
                        <w:t xml:space="preserve">. The teachers will choose the colour band. </w:t>
                      </w:r>
                      <w:r w:rsidRPr="00D85308">
                        <w:rPr>
                          <w:rFonts w:cstheme="minorHAnsi"/>
                          <w:color w:val="1F4E79" w:themeColor="accent5" w:themeShade="80"/>
                          <w:sz w:val="24"/>
                          <w:szCs w:val="24"/>
                        </w:rPr>
                        <w:t xml:space="preserve"> </w:t>
                      </w:r>
                    </w:p>
                    <w:p w14:paraId="470DCC5B" w14:textId="77777777" w:rsidR="004E1C48" w:rsidRPr="00D85308" w:rsidRDefault="004E1C48" w:rsidP="00B561D0">
                      <w:pPr>
                        <w:numPr>
                          <w:ilvl w:val="0"/>
                          <w:numId w:val="1"/>
                        </w:numPr>
                        <w:spacing w:after="100" w:afterAutospacing="1"/>
                        <w:ind w:left="284"/>
                        <w:rPr>
                          <w:rFonts w:cstheme="minorHAnsi"/>
                          <w:color w:val="1F4E79" w:themeColor="accent5" w:themeShade="80"/>
                          <w:sz w:val="24"/>
                          <w:szCs w:val="24"/>
                        </w:rPr>
                      </w:pPr>
                      <w:r w:rsidRPr="00D85308">
                        <w:rPr>
                          <w:rFonts w:cstheme="minorHAnsi"/>
                          <w:color w:val="1F4E79" w:themeColor="accent5" w:themeShade="80"/>
                          <w:sz w:val="24"/>
                          <w:szCs w:val="24"/>
                        </w:rPr>
                        <w:t>A library Reading book.  This is a book your child chooses when visiting the library at school and may be one that you share together.</w:t>
                      </w:r>
                    </w:p>
                    <w:p w14:paraId="7765A5A2" w14:textId="77777777" w:rsidR="004E1C48" w:rsidRPr="00C77027" w:rsidRDefault="004E1C48" w:rsidP="00C77027">
                      <w:pPr>
                        <w:spacing w:after="100" w:afterAutospacing="1"/>
                        <w:ind w:left="-76"/>
                        <w:rPr>
                          <w:rFonts w:cstheme="minorHAnsi"/>
                          <w:color w:val="1F4E79" w:themeColor="accent5" w:themeShade="80"/>
                          <w:sz w:val="28"/>
                          <w:szCs w:val="28"/>
                        </w:rPr>
                      </w:pPr>
                    </w:p>
                  </w:txbxContent>
                </v:textbox>
                <w10:wrap type="square" anchorx="margin"/>
              </v:shape>
            </w:pict>
          </mc:Fallback>
        </mc:AlternateContent>
      </w:r>
    </w:p>
    <w:p w14:paraId="020145B7" w14:textId="6339DE35" w:rsidR="00F34060" w:rsidRDefault="00D85308" w:rsidP="008770D3">
      <w:pPr>
        <w:rPr>
          <w:sz w:val="56"/>
          <w:szCs w:val="56"/>
        </w:rPr>
      </w:pPr>
      <w:r w:rsidRPr="00417A20">
        <w:rPr>
          <w:noProof/>
          <w:sz w:val="96"/>
          <w:szCs w:val="96"/>
        </w:rPr>
        <mc:AlternateContent>
          <mc:Choice Requires="wps">
            <w:drawing>
              <wp:anchor distT="45720" distB="45720" distL="114300" distR="114300" simplePos="0" relativeHeight="251657216" behindDoc="0" locked="0" layoutInCell="1" allowOverlap="1" wp14:anchorId="1CA72CFF" wp14:editId="1A33096A">
                <wp:simplePos x="0" y="0"/>
                <wp:positionH relativeFrom="margin">
                  <wp:posOffset>247650</wp:posOffset>
                </wp:positionH>
                <wp:positionV relativeFrom="paragraph">
                  <wp:posOffset>5116195</wp:posOffset>
                </wp:positionV>
                <wp:extent cx="5534025" cy="2390775"/>
                <wp:effectExtent l="76200" t="76200" r="66675" b="666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2390775"/>
                        </a:xfrm>
                        <a:prstGeom prst="rect">
                          <a:avLst/>
                        </a:prstGeom>
                        <a:solidFill>
                          <a:schemeClr val="accent5">
                            <a:lumMod val="20000"/>
                            <a:lumOff val="80000"/>
                          </a:schemeClr>
                        </a:solidFill>
                        <a:ln w="38100">
                          <a:solidFill>
                            <a:srgbClr val="0070C0"/>
                          </a:solidFill>
                          <a:miter lim="800000"/>
                          <a:headEnd/>
                          <a:tailEnd/>
                        </a:ln>
                        <a:scene3d>
                          <a:camera prst="orthographicFront"/>
                          <a:lightRig rig="threePt" dir="t"/>
                        </a:scene3d>
                        <a:sp3d>
                          <a:bevelT/>
                        </a:sp3d>
                      </wps:spPr>
                      <wps:txbx>
                        <w:txbxContent>
                          <w:p w14:paraId="173AA431" w14:textId="77777777" w:rsidR="00677333" w:rsidRPr="00D85308" w:rsidRDefault="00677333" w:rsidP="00677333">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How can I help my child become a fluent reader?</w:t>
                            </w:r>
                          </w:p>
                          <w:p w14:paraId="3FB9A160" w14:textId="77777777" w:rsidR="00677333" w:rsidRPr="00D85308" w:rsidRDefault="00677333" w:rsidP="00B561D0">
                            <w:pPr>
                              <w:pStyle w:val="ListParagraph"/>
                              <w:numPr>
                                <w:ilvl w:val="0"/>
                                <w:numId w:val="2"/>
                              </w:numPr>
                              <w:ind w:left="470" w:hanging="357"/>
                              <w:rPr>
                                <w:rFonts w:cstheme="minorHAnsi"/>
                                <w:color w:val="1F4E79" w:themeColor="accent5" w:themeShade="80"/>
                                <w:sz w:val="24"/>
                                <w:szCs w:val="24"/>
                              </w:rPr>
                            </w:pPr>
                            <w:r w:rsidRPr="00D85308">
                              <w:rPr>
                                <w:rFonts w:cstheme="minorHAnsi"/>
                                <w:color w:val="1F4E79" w:themeColor="accent5" w:themeShade="80"/>
                                <w:sz w:val="24"/>
                                <w:szCs w:val="24"/>
                              </w:rPr>
                              <w:t>Repeat reading:  once your child has decoded a page, encourage them read it a second or third time to develop fluency.  This also helps with comprehension.</w:t>
                            </w:r>
                          </w:p>
                          <w:p w14:paraId="4F70B4D8" w14:textId="77777777" w:rsidR="00677333" w:rsidRPr="00D85308" w:rsidRDefault="00677333" w:rsidP="00B561D0">
                            <w:pPr>
                              <w:pStyle w:val="ListParagraph"/>
                              <w:numPr>
                                <w:ilvl w:val="0"/>
                                <w:numId w:val="2"/>
                              </w:numPr>
                              <w:ind w:left="470" w:hanging="357"/>
                              <w:rPr>
                                <w:rFonts w:cstheme="minorHAnsi"/>
                                <w:color w:val="1F4E79" w:themeColor="accent5" w:themeShade="80"/>
                                <w:sz w:val="24"/>
                                <w:szCs w:val="24"/>
                              </w:rPr>
                            </w:pPr>
                            <w:r w:rsidRPr="00D85308">
                              <w:rPr>
                                <w:rFonts w:cstheme="minorHAnsi"/>
                                <w:color w:val="1F4E79" w:themeColor="accent5" w:themeShade="80"/>
                                <w:sz w:val="24"/>
                                <w:szCs w:val="24"/>
                              </w:rPr>
                              <w:t>Echo reading:  try reading a page first and then your child reads the same page themselves.</w:t>
                            </w:r>
                          </w:p>
                          <w:p w14:paraId="31D69B8F" w14:textId="77777777" w:rsidR="00677333" w:rsidRPr="00D85308" w:rsidRDefault="00677333" w:rsidP="00677333">
                            <w:pPr>
                              <w:rPr>
                                <w:rFonts w:cstheme="minorHAnsi"/>
                                <w:color w:val="1F4E79" w:themeColor="accent5" w:themeShade="80"/>
                                <w:sz w:val="24"/>
                                <w:szCs w:val="24"/>
                              </w:rPr>
                            </w:pPr>
                            <w:r w:rsidRPr="00D85308">
                              <w:rPr>
                                <w:rFonts w:cstheme="minorHAnsi"/>
                                <w:color w:val="1F4E79" w:themeColor="accent5" w:themeShade="80"/>
                                <w:sz w:val="24"/>
                                <w:szCs w:val="24"/>
                              </w:rPr>
                              <w:t>Fluency is when children read with expression, use punctuation to help expressions, read smoothly, read at pace and self-correct.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72CFF" id="_x0000_s1029" type="#_x0000_t202" style="position:absolute;margin-left:19.5pt;margin-top:402.85pt;width:435.75pt;height:188.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" fillcolor="#deeaf6 [664]" strokecolor="#0070c0" strokeweight="3pt">
                <v:textbox>
                  <w:txbxContent>
                    <w:p w14:paraId="173AA431" w14:textId="77777777" w:rsidR="00677333" w:rsidRPr="00D85308" w:rsidRDefault="00677333" w:rsidP="00677333">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How can I help my child become a fluent reader?</w:t>
                      </w:r>
                    </w:p>
                    <w:p w14:paraId="3FB9A160" w14:textId="77777777" w:rsidR="00677333" w:rsidRPr="00D85308" w:rsidRDefault="00677333" w:rsidP="00B561D0">
                      <w:pPr>
                        <w:pStyle w:val="ListParagraph"/>
                        <w:numPr>
                          <w:ilvl w:val="0"/>
                          <w:numId w:val="2"/>
                        </w:numPr>
                        <w:ind w:left="470" w:hanging="357"/>
                        <w:rPr>
                          <w:rFonts w:cstheme="minorHAnsi"/>
                          <w:color w:val="1F4E79" w:themeColor="accent5" w:themeShade="80"/>
                          <w:sz w:val="24"/>
                          <w:szCs w:val="24"/>
                        </w:rPr>
                      </w:pPr>
                      <w:r w:rsidRPr="00D85308">
                        <w:rPr>
                          <w:rFonts w:cstheme="minorHAnsi"/>
                          <w:color w:val="1F4E79" w:themeColor="accent5" w:themeShade="80"/>
                          <w:sz w:val="24"/>
                          <w:szCs w:val="24"/>
                        </w:rPr>
                        <w:t>Repeat reading:  once your child has decoded a page, encourage them read it a second or third time to develop fluency.  This also helps with comprehension.</w:t>
                      </w:r>
                    </w:p>
                    <w:p w14:paraId="4F70B4D8" w14:textId="77777777" w:rsidR="00677333" w:rsidRPr="00D85308" w:rsidRDefault="00677333" w:rsidP="00B561D0">
                      <w:pPr>
                        <w:pStyle w:val="ListParagraph"/>
                        <w:numPr>
                          <w:ilvl w:val="0"/>
                          <w:numId w:val="2"/>
                        </w:numPr>
                        <w:ind w:left="470" w:hanging="357"/>
                        <w:rPr>
                          <w:rFonts w:cstheme="minorHAnsi"/>
                          <w:color w:val="1F4E79" w:themeColor="accent5" w:themeShade="80"/>
                          <w:sz w:val="24"/>
                          <w:szCs w:val="24"/>
                        </w:rPr>
                      </w:pPr>
                      <w:r w:rsidRPr="00D85308">
                        <w:rPr>
                          <w:rFonts w:cstheme="minorHAnsi"/>
                          <w:color w:val="1F4E79" w:themeColor="accent5" w:themeShade="80"/>
                          <w:sz w:val="24"/>
                          <w:szCs w:val="24"/>
                        </w:rPr>
                        <w:t>Echo reading:  try reading a page first and then your child reads the same page themselves.</w:t>
                      </w:r>
                    </w:p>
                    <w:p w14:paraId="31D69B8F" w14:textId="77777777" w:rsidR="00677333" w:rsidRPr="00D85308" w:rsidRDefault="00677333" w:rsidP="00677333">
                      <w:pPr>
                        <w:rPr>
                          <w:rFonts w:cstheme="minorHAnsi"/>
                          <w:color w:val="1F4E79" w:themeColor="accent5" w:themeShade="80"/>
                          <w:sz w:val="24"/>
                          <w:szCs w:val="24"/>
                        </w:rPr>
                      </w:pPr>
                      <w:r w:rsidRPr="00D85308">
                        <w:rPr>
                          <w:rFonts w:cstheme="minorHAnsi"/>
                          <w:color w:val="1F4E79" w:themeColor="accent5" w:themeShade="80"/>
                          <w:sz w:val="24"/>
                          <w:szCs w:val="24"/>
                        </w:rPr>
                        <w:t>Fluency is when children read with expression, use punctuation to help expressions, read smoothly, read at pace and self-correct.</w:t>
                      </w:r>
                    </w:p>
                  </w:txbxContent>
                </v:textbox>
                <w10:wrap type="square" anchorx="margin"/>
              </v:shape>
            </w:pict>
          </mc:Fallback>
        </mc:AlternateContent>
      </w:r>
      <w:r w:rsidR="00F34060">
        <w:rPr>
          <w:sz w:val="56"/>
          <w:szCs w:val="56"/>
        </w:rPr>
        <w:br w:type="page"/>
      </w:r>
    </w:p>
    <w:p w14:paraId="2A3C5119" w14:textId="59960CAC" w:rsidR="00F34060" w:rsidRPr="00F34060" w:rsidRDefault="00D85308" w:rsidP="00F34060">
      <w:pPr>
        <w:tabs>
          <w:tab w:val="left" w:pos="2618"/>
        </w:tabs>
        <w:rPr>
          <w:sz w:val="56"/>
          <w:szCs w:val="56"/>
        </w:rPr>
      </w:pPr>
      <w:r w:rsidRPr="00417A20">
        <w:rPr>
          <w:noProof/>
          <w:sz w:val="96"/>
          <w:szCs w:val="96"/>
        </w:rPr>
        <w:lastRenderedPageBreak/>
        <mc:AlternateContent>
          <mc:Choice Requires="wps">
            <w:drawing>
              <wp:anchor distT="45720" distB="45720" distL="114300" distR="114300" simplePos="0" relativeHeight="251672576" behindDoc="0" locked="0" layoutInCell="1" allowOverlap="1" wp14:anchorId="0D22D975" wp14:editId="3C4D0D25">
                <wp:simplePos x="0" y="0"/>
                <wp:positionH relativeFrom="margin">
                  <wp:align>left</wp:align>
                </wp:positionH>
                <wp:positionV relativeFrom="paragraph">
                  <wp:posOffset>76200</wp:posOffset>
                </wp:positionV>
                <wp:extent cx="5991225" cy="2028825"/>
                <wp:effectExtent l="57150" t="76200" r="66675" b="666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028825"/>
                        </a:xfrm>
                        <a:prstGeom prst="rect">
                          <a:avLst/>
                        </a:prstGeom>
                        <a:solidFill>
                          <a:srgbClr val="5B9BD5">
                            <a:lumMod val="20000"/>
                            <a:lumOff val="80000"/>
                          </a:srgbClr>
                        </a:solidFill>
                        <a:ln w="38100">
                          <a:solidFill>
                            <a:srgbClr val="0070C0"/>
                          </a:solidFill>
                          <a:miter lim="800000"/>
                          <a:headEnd/>
                          <a:tailEnd/>
                        </a:ln>
                        <a:scene3d>
                          <a:camera prst="orthographicFront"/>
                          <a:lightRig rig="threePt" dir="t"/>
                        </a:scene3d>
                        <a:sp3d>
                          <a:bevelT/>
                        </a:sp3d>
                      </wps:spPr>
                      <wps:txbx>
                        <w:txbxContent>
                          <w:p w14:paraId="4F80EBDE"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What will happen at school?</w:t>
                            </w:r>
                          </w:p>
                          <w:p w14:paraId="1FE57D7D"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Children will have regular reading opportunities with adults at school</w:t>
                            </w:r>
                          </w:p>
                          <w:p w14:paraId="420BF615"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Children will participate in regular reading lessons to support word reading and comprehension.</w:t>
                            </w:r>
                          </w:p>
                          <w:p w14:paraId="5FEC5D04" w14:textId="29D696A4"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Children will participate in daily phonics </w:t>
                            </w:r>
                            <w:r w:rsidR="00311D42">
                              <w:rPr>
                                <w:rFonts w:cstheme="minorHAnsi"/>
                                <w:color w:val="1F4E79" w:themeColor="accent5" w:themeShade="80"/>
                                <w:sz w:val="24"/>
                                <w:szCs w:val="24"/>
                              </w:rPr>
                              <w:t xml:space="preserve">and </w:t>
                            </w:r>
                            <w:r w:rsidRPr="00D85308">
                              <w:rPr>
                                <w:rFonts w:cstheme="minorHAnsi"/>
                                <w:color w:val="1F4E79" w:themeColor="accent5" w:themeShade="80"/>
                                <w:sz w:val="24"/>
                                <w:szCs w:val="24"/>
                              </w:rPr>
                              <w:t>spelling lessons to support reading and writing.</w:t>
                            </w:r>
                          </w:p>
                          <w:p w14:paraId="09B9570C" w14:textId="77777777" w:rsid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Classes will have regular story time to encourage a love of books and talk about the children’s favourites.</w:t>
                            </w:r>
                          </w:p>
                          <w:p w14:paraId="1A9A394C" w14:textId="62443418" w:rsidR="00311D42" w:rsidRPr="00311D42" w:rsidRDefault="00311D42" w:rsidP="00311D42">
                            <w:pPr>
                              <w:ind w:left="170"/>
                              <w:rPr>
                                <w:rFonts w:cstheme="minorHAnsi"/>
                                <w:color w:val="1F4E79" w:themeColor="accent5" w:themeShade="80"/>
                                <w:sz w:val="24"/>
                                <w:szCs w:val="24"/>
                              </w:rPr>
                            </w:pPr>
                          </w:p>
                          <w:p w14:paraId="264D0CC0" w14:textId="77777777" w:rsidR="00D85308" w:rsidRPr="008770D3" w:rsidRDefault="00D85308" w:rsidP="00D85308">
                            <w:pPr>
                              <w:pStyle w:val="ListParagraph"/>
                              <w:ind w:left="527"/>
                              <w:rPr>
                                <w:rFonts w:cstheme="minorHAnsi"/>
                                <w:color w:val="1F4E79" w:themeColor="accent5" w:themeShade="8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2D975" id="_x0000_s1030" type="#_x0000_t202" style="position:absolute;margin-left:0;margin-top:6pt;width:471.75pt;height:159.7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" fillcolor="#deebf7" strokecolor="#0070c0" strokeweight="3pt">
                <v:textbox>
                  <w:txbxContent>
                    <w:p w14:paraId="4F80EBDE"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What will happen at school?</w:t>
                      </w:r>
                    </w:p>
                    <w:p w14:paraId="1FE57D7D"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Children will have regular reading opportunities with adults at school</w:t>
                      </w:r>
                    </w:p>
                    <w:p w14:paraId="420BF615"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Children will participate in regular reading lessons to support word reading and comprehension.</w:t>
                      </w:r>
                    </w:p>
                    <w:p w14:paraId="5FEC5D04" w14:textId="29D696A4"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Children will participate in daily phonics </w:t>
                      </w:r>
                      <w:r w:rsidR="00311D42">
                        <w:rPr>
                          <w:rFonts w:cstheme="minorHAnsi"/>
                          <w:color w:val="1F4E79" w:themeColor="accent5" w:themeShade="80"/>
                          <w:sz w:val="24"/>
                          <w:szCs w:val="24"/>
                        </w:rPr>
                        <w:t xml:space="preserve">and </w:t>
                      </w:r>
                      <w:r w:rsidRPr="00D85308">
                        <w:rPr>
                          <w:rFonts w:cstheme="minorHAnsi"/>
                          <w:color w:val="1F4E79" w:themeColor="accent5" w:themeShade="80"/>
                          <w:sz w:val="24"/>
                          <w:szCs w:val="24"/>
                        </w:rPr>
                        <w:t>spelling lessons to support reading and writing.</w:t>
                      </w:r>
                    </w:p>
                    <w:p w14:paraId="09B9570C" w14:textId="77777777" w:rsid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Classes will have regular story time to encourage a love of books and talk about the children’s favourites.</w:t>
                      </w:r>
                    </w:p>
                    <w:p w14:paraId="1A9A394C" w14:textId="62443418" w:rsidR="00311D42" w:rsidRPr="00311D42" w:rsidRDefault="00311D42" w:rsidP="00311D42">
                      <w:pPr>
                        <w:ind w:left="170"/>
                        <w:rPr>
                          <w:rFonts w:cstheme="minorHAnsi"/>
                          <w:color w:val="1F4E79" w:themeColor="accent5" w:themeShade="80"/>
                          <w:sz w:val="24"/>
                          <w:szCs w:val="24"/>
                        </w:rPr>
                      </w:pPr>
                    </w:p>
                    <w:p w14:paraId="264D0CC0" w14:textId="77777777" w:rsidR="00D85308" w:rsidRPr="008770D3" w:rsidRDefault="00D85308" w:rsidP="00D85308">
                      <w:pPr>
                        <w:pStyle w:val="ListParagraph"/>
                        <w:ind w:left="527"/>
                        <w:rPr>
                          <w:rFonts w:cstheme="minorHAnsi"/>
                          <w:color w:val="1F4E79" w:themeColor="accent5" w:themeShade="80"/>
                          <w:sz w:val="28"/>
                          <w:szCs w:val="28"/>
                        </w:rPr>
                      </w:pPr>
                    </w:p>
                  </w:txbxContent>
                </v:textbox>
                <w10:wrap type="square" anchorx="margin"/>
              </v:shape>
            </w:pict>
          </mc:Fallback>
        </mc:AlternateContent>
      </w:r>
    </w:p>
    <w:p w14:paraId="66FFF210" w14:textId="217D91C9" w:rsidR="00F34060" w:rsidRDefault="00F34060" w:rsidP="00F34060">
      <w:pPr>
        <w:rPr>
          <w:sz w:val="56"/>
          <w:szCs w:val="56"/>
        </w:rPr>
      </w:pPr>
    </w:p>
    <w:p w14:paraId="03F642AE" w14:textId="2D5A4434" w:rsidR="00E85925" w:rsidRPr="00F34060" w:rsidRDefault="00E85925" w:rsidP="00F34060">
      <w:pPr>
        <w:rPr>
          <w:sz w:val="56"/>
          <w:szCs w:val="56"/>
        </w:rPr>
      </w:pPr>
    </w:p>
    <w:p w14:paraId="1968D226" w14:textId="1DA9D190" w:rsidR="00F34060" w:rsidRPr="00F34060" w:rsidRDefault="00311D42" w:rsidP="00F34060">
      <w:pPr>
        <w:rPr>
          <w:sz w:val="56"/>
          <w:szCs w:val="56"/>
        </w:rPr>
      </w:pPr>
      <w:r w:rsidRPr="007E5F06">
        <w:rPr>
          <w:noProof/>
          <w:color w:val="1F4E79" w:themeColor="accent5" w:themeShade="80"/>
          <w:sz w:val="96"/>
          <w:szCs w:val="96"/>
        </w:rPr>
        <mc:AlternateContent>
          <mc:Choice Requires="wps">
            <w:drawing>
              <wp:anchor distT="45720" distB="45720" distL="114300" distR="114300" simplePos="0" relativeHeight="251670528" behindDoc="0" locked="0" layoutInCell="1" allowOverlap="1" wp14:anchorId="09101CD3" wp14:editId="16D943B4">
                <wp:simplePos x="0" y="0"/>
                <wp:positionH relativeFrom="margin">
                  <wp:align>left</wp:align>
                </wp:positionH>
                <wp:positionV relativeFrom="paragraph">
                  <wp:posOffset>561340</wp:posOffset>
                </wp:positionV>
                <wp:extent cx="5962650" cy="3267075"/>
                <wp:effectExtent l="57150" t="76200" r="57150" b="666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3267075"/>
                        </a:xfrm>
                        <a:prstGeom prst="rect">
                          <a:avLst/>
                        </a:prstGeom>
                        <a:solidFill>
                          <a:srgbClr val="5B9BD5">
                            <a:lumMod val="20000"/>
                            <a:lumOff val="80000"/>
                          </a:srgbClr>
                        </a:solidFill>
                        <a:ln w="38100">
                          <a:solidFill>
                            <a:srgbClr val="0070C0"/>
                          </a:solidFill>
                          <a:miter lim="800000"/>
                          <a:headEnd/>
                          <a:tailEnd/>
                        </a:ln>
                        <a:scene3d>
                          <a:camera prst="orthographicFront"/>
                          <a:lightRig rig="threePt" dir="t"/>
                        </a:scene3d>
                        <a:sp3d>
                          <a:bevelT/>
                        </a:sp3d>
                      </wps:spPr>
                      <wps:txbx>
                        <w:txbxContent>
                          <w:p w14:paraId="0E23EC1A"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What will we do at home?</w:t>
                            </w:r>
                          </w:p>
                          <w:p w14:paraId="13254C4F" w14:textId="6BEB62F1"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Read together regularly and at least 3 times a week.  </w:t>
                            </w:r>
                            <w:r w:rsidR="00311D42">
                              <w:rPr>
                                <w:rFonts w:cstheme="minorHAnsi"/>
                                <w:color w:val="1F4E79" w:themeColor="accent5" w:themeShade="80"/>
                                <w:sz w:val="24"/>
                                <w:szCs w:val="24"/>
                              </w:rPr>
                              <w:t>Even 5 minutes make a difference.</w:t>
                            </w:r>
                          </w:p>
                          <w:p w14:paraId="18ED2248" w14:textId="77777777" w:rsidR="00D85308" w:rsidRPr="00D85308" w:rsidRDefault="00D85308" w:rsidP="00D85308">
                            <w:pPr>
                              <w:pStyle w:val="ListParagraph"/>
                              <w:ind w:left="1080"/>
                              <w:rPr>
                                <w:rFonts w:cstheme="minorHAnsi"/>
                                <w:color w:val="1F4E79" w:themeColor="accent5" w:themeShade="80"/>
                                <w:sz w:val="24"/>
                                <w:szCs w:val="24"/>
                              </w:rPr>
                            </w:pPr>
                            <w:r w:rsidRPr="00D85308">
                              <w:rPr>
                                <w:rFonts w:cstheme="minorHAnsi"/>
                                <w:color w:val="1F4E79" w:themeColor="accent5" w:themeShade="80"/>
                                <w:sz w:val="24"/>
                                <w:szCs w:val="24"/>
                              </w:rPr>
                              <w:t>First Read: Decoding - using phonic knowledge to decode and read words</w:t>
                            </w:r>
                          </w:p>
                          <w:p w14:paraId="5C48E4BE" w14:textId="77777777" w:rsidR="00D85308" w:rsidRPr="00D85308" w:rsidRDefault="00D85308" w:rsidP="00D85308">
                            <w:pPr>
                              <w:pStyle w:val="ListParagraph"/>
                              <w:ind w:left="1080"/>
                              <w:rPr>
                                <w:rFonts w:cstheme="minorHAnsi"/>
                                <w:color w:val="1F4E79" w:themeColor="accent5" w:themeShade="80"/>
                                <w:sz w:val="24"/>
                                <w:szCs w:val="24"/>
                              </w:rPr>
                            </w:pPr>
                            <w:r w:rsidRPr="00D85308">
                              <w:rPr>
                                <w:rFonts w:cstheme="minorHAnsi"/>
                                <w:color w:val="1F4E79" w:themeColor="accent5" w:themeShade="80"/>
                                <w:sz w:val="24"/>
                                <w:szCs w:val="24"/>
                              </w:rPr>
                              <w:t>Second Read: Fluency – the story becomes more familiar. Children have the chance to read again and show less reliance on phonics, reading more words by sight.</w:t>
                            </w:r>
                          </w:p>
                          <w:p w14:paraId="737C3CE3" w14:textId="77777777" w:rsidR="00D85308" w:rsidRPr="00D85308" w:rsidRDefault="00D85308" w:rsidP="00D85308">
                            <w:pPr>
                              <w:pStyle w:val="ListParagraph"/>
                              <w:ind w:left="1080"/>
                              <w:rPr>
                                <w:rFonts w:cstheme="minorHAnsi"/>
                                <w:color w:val="1F4E79" w:themeColor="accent5" w:themeShade="80"/>
                                <w:sz w:val="24"/>
                                <w:szCs w:val="24"/>
                              </w:rPr>
                            </w:pPr>
                            <w:r w:rsidRPr="00D85308">
                              <w:rPr>
                                <w:rFonts w:cstheme="minorHAnsi"/>
                                <w:color w:val="1F4E79" w:themeColor="accent5" w:themeShade="80"/>
                                <w:sz w:val="24"/>
                                <w:szCs w:val="24"/>
                              </w:rPr>
                              <w:t>Third Read: Fluency and Oral Comprehension - re-reading the book with expression, pace and understanding.</w:t>
                            </w:r>
                          </w:p>
                          <w:p w14:paraId="0038D7F0"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In Reception, practise the weekly sounds and words that are sent home.</w:t>
                            </w:r>
                          </w:p>
                          <w:p w14:paraId="43C1C188"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Re-read books for fluency and talk about events in the text.</w:t>
                            </w:r>
                          </w:p>
                          <w:p w14:paraId="7B2A58FE"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Share other stories, magazines, comics just for fun.</w:t>
                            </w:r>
                          </w:p>
                          <w:p w14:paraId="22A4F944" w14:textId="77777777" w:rsid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Please record each read in the reading book and ensure reading logs and books are brought into school every day.</w:t>
                            </w:r>
                          </w:p>
                          <w:p w14:paraId="676239E4" w14:textId="78C86337" w:rsidR="00311D42" w:rsidRPr="00D85308" w:rsidRDefault="00311D42" w:rsidP="00D85308">
                            <w:pPr>
                              <w:pStyle w:val="ListParagraph"/>
                              <w:numPr>
                                <w:ilvl w:val="0"/>
                                <w:numId w:val="2"/>
                              </w:numPr>
                              <w:ind w:left="584" w:hanging="357"/>
                              <w:rPr>
                                <w:rFonts w:cstheme="minorHAnsi"/>
                                <w:color w:val="1F4E79" w:themeColor="accent5" w:themeShade="80"/>
                                <w:sz w:val="24"/>
                                <w:szCs w:val="24"/>
                              </w:rPr>
                            </w:pPr>
                            <w:r>
                              <w:rPr>
                                <w:rFonts w:cstheme="minorHAnsi"/>
                                <w:color w:val="1F4E79" w:themeColor="accent5" w:themeShade="80"/>
                                <w:sz w:val="24"/>
                                <w:szCs w:val="24"/>
                              </w:rPr>
                              <w:t>Remember children can read to anyone not just you!</w:t>
                            </w:r>
                          </w:p>
                          <w:p w14:paraId="2DFB7C3F" w14:textId="42D0A2D6" w:rsidR="00D85308" w:rsidRPr="00D85308" w:rsidRDefault="00D85308" w:rsidP="00D85308">
                            <w:pPr>
                              <w:rPr>
                                <w:rFonts w:cstheme="minorHAnsi"/>
                                <w:color w:val="1F4E79" w:themeColor="accent5"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01CD3" id="_x0000_s1031" type="#_x0000_t202" style="position:absolute;margin-left:0;margin-top:44.2pt;width:469.5pt;height:257.2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" fillcolor="#deebf7" strokecolor="#0070c0" strokeweight="3pt">
                <v:textbox>
                  <w:txbxContent>
                    <w:p w14:paraId="0E23EC1A"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What will we do at home?</w:t>
                      </w:r>
                    </w:p>
                    <w:p w14:paraId="13254C4F" w14:textId="6BEB62F1"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Read together regularly and at least 3 times a week.  </w:t>
                      </w:r>
                      <w:r w:rsidR="00311D42">
                        <w:rPr>
                          <w:rFonts w:cstheme="minorHAnsi"/>
                          <w:color w:val="1F4E79" w:themeColor="accent5" w:themeShade="80"/>
                          <w:sz w:val="24"/>
                          <w:szCs w:val="24"/>
                        </w:rPr>
                        <w:t>Even 5 minutes make a difference.</w:t>
                      </w:r>
                    </w:p>
                    <w:p w14:paraId="18ED2248" w14:textId="77777777" w:rsidR="00D85308" w:rsidRPr="00D85308" w:rsidRDefault="00D85308" w:rsidP="00D85308">
                      <w:pPr>
                        <w:pStyle w:val="ListParagraph"/>
                        <w:ind w:left="1080"/>
                        <w:rPr>
                          <w:rFonts w:cstheme="minorHAnsi"/>
                          <w:color w:val="1F4E79" w:themeColor="accent5" w:themeShade="80"/>
                          <w:sz w:val="24"/>
                          <w:szCs w:val="24"/>
                        </w:rPr>
                      </w:pPr>
                      <w:r w:rsidRPr="00D85308">
                        <w:rPr>
                          <w:rFonts w:cstheme="minorHAnsi"/>
                          <w:color w:val="1F4E79" w:themeColor="accent5" w:themeShade="80"/>
                          <w:sz w:val="24"/>
                          <w:szCs w:val="24"/>
                        </w:rPr>
                        <w:t>First Read: Decoding - using phonic knowledge to decode and read words</w:t>
                      </w:r>
                    </w:p>
                    <w:p w14:paraId="5C48E4BE" w14:textId="77777777" w:rsidR="00D85308" w:rsidRPr="00D85308" w:rsidRDefault="00D85308" w:rsidP="00D85308">
                      <w:pPr>
                        <w:pStyle w:val="ListParagraph"/>
                        <w:ind w:left="1080"/>
                        <w:rPr>
                          <w:rFonts w:cstheme="minorHAnsi"/>
                          <w:color w:val="1F4E79" w:themeColor="accent5" w:themeShade="80"/>
                          <w:sz w:val="24"/>
                          <w:szCs w:val="24"/>
                        </w:rPr>
                      </w:pPr>
                      <w:r w:rsidRPr="00D85308">
                        <w:rPr>
                          <w:rFonts w:cstheme="minorHAnsi"/>
                          <w:color w:val="1F4E79" w:themeColor="accent5" w:themeShade="80"/>
                          <w:sz w:val="24"/>
                          <w:szCs w:val="24"/>
                        </w:rPr>
                        <w:t>Second Read: Fluency – the story becomes more familiar. Children have the chance to read again and show less reliance on phonics, reading more words by sight.</w:t>
                      </w:r>
                    </w:p>
                    <w:p w14:paraId="737C3CE3" w14:textId="77777777" w:rsidR="00D85308" w:rsidRPr="00D85308" w:rsidRDefault="00D85308" w:rsidP="00D85308">
                      <w:pPr>
                        <w:pStyle w:val="ListParagraph"/>
                        <w:ind w:left="1080"/>
                        <w:rPr>
                          <w:rFonts w:cstheme="minorHAnsi"/>
                          <w:color w:val="1F4E79" w:themeColor="accent5" w:themeShade="80"/>
                          <w:sz w:val="24"/>
                          <w:szCs w:val="24"/>
                        </w:rPr>
                      </w:pPr>
                      <w:r w:rsidRPr="00D85308">
                        <w:rPr>
                          <w:rFonts w:cstheme="minorHAnsi"/>
                          <w:color w:val="1F4E79" w:themeColor="accent5" w:themeShade="80"/>
                          <w:sz w:val="24"/>
                          <w:szCs w:val="24"/>
                        </w:rPr>
                        <w:t>Third Read: Fluency and Oral Comprehension - re-reading the book with expression, pace and understanding.</w:t>
                      </w:r>
                    </w:p>
                    <w:p w14:paraId="0038D7F0"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In Reception, practise the weekly sounds and words that are sent home.</w:t>
                      </w:r>
                    </w:p>
                    <w:p w14:paraId="43C1C188"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Re-read books for fluency and talk about events in the text.</w:t>
                      </w:r>
                    </w:p>
                    <w:p w14:paraId="7B2A58FE"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Share other stories, magazines, comics just for fun.</w:t>
                      </w:r>
                    </w:p>
                    <w:p w14:paraId="22A4F944" w14:textId="77777777" w:rsid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Please record each read in the reading book and ensure reading logs and books are brought into school every day.</w:t>
                      </w:r>
                    </w:p>
                    <w:p w14:paraId="676239E4" w14:textId="78C86337" w:rsidR="00311D42" w:rsidRPr="00D85308" w:rsidRDefault="00311D42" w:rsidP="00D85308">
                      <w:pPr>
                        <w:pStyle w:val="ListParagraph"/>
                        <w:numPr>
                          <w:ilvl w:val="0"/>
                          <w:numId w:val="2"/>
                        </w:numPr>
                        <w:ind w:left="584" w:hanging="357"/>
                        <w:rPr>
                          <w:rFonts w:cstheme="minorHAnsi"/>
                          <w:color w:val="1F4E79" w:themeColor="accent5" w:themeShade="80"/>
                          <w:sz w:val="24"/>
                          <w:szCs w:val="24"/>
                        </w:rPr>
                      </w:pPr>
                      <w:r>
                        <w:rPr>
                          <w:rFonts w:cstheme="minorHAnsi"/>
                          <w:color w:val="1F4E79" w:themeColor="accent5" w:themeShade="80"/>
                          <w:sz w:val="24"/>
                          <w:szCs w:val="24"/>
                        </w:rPr>
                        <w:t>Remember children can read to anyone not just you!</w:t>
                      </w:r>
                    </w:p>
                    <w:p w14:paraId="2DFB7C3F" w14:textId="42D0A2D6" w:rsidR="00D85308" w:rsidRPr="00D85308" w:rsidRDefault="00D85308" w:rsidP="00D85308">
                      <w:pPr>
                        <w:rPr>
                          <w:rFonts w:cstheme="minorHAnsi"/>
                          <w:color w:val="1F4E79" w:themeColor="accent5" w:themeShade="80"/>
                          <w:sz w:val="24"/>
                          <w:szCs w:val="24"/>
                        </w:rPr>
                      </w:pPr>
                    </w:p>
                  </w:txbxContent>
                </v:textbox>
                <w10:wrap type="square" anchorx="margin"/>
              </v:shape>
            </w:pict>
          </mc:Fallback>
        </mc:AlternateContent>
      </w:r>
    </w:p>
    <w:p w14:paraId="6552B379" w14:textId="3140CA9E" w:rsidR="00F34060" w:rsidRPr="00F34060" w:rsidRDefault="00F34060" w:rsidP="00F34060">
      <w:pPr>
        <w:rPr>
          <w:sz w:val="56"/>
          <w:szCs w:val="56"/>
        </w:rPr>
      </w:pPr>
    </w:p>
    <w:p w14:paraId="30BC2796" w14:textId="441A30BF" w:rsidR="00F34060" w:rsidRPr="00F34060" w:rsidRDefault="00F34060" w:rsidP="00F34060">
      <w:pPr>
        <w:rPr>
          <w:sz w:val="56"/>
          <w:szCs w:val="56"/>
        </w:rPr>
      </w:pPr>
    </w:p>
    <w:p w14:paraId="3D477E48" w14:textId="7CAF0549" w:rsidR="00F34060" w:rsidRPr="00F34060" w:rsidRDefault="00F34060" w:rsidP="00F34060">
      <w:pPr>
        <w:rPr>
          <w:sz w:val="56"/>
          <w:szCs w:val="56"/>
        </w:rPr>
      </w:pPr>
    </w:p>
    <w:p w14:paraId="7AC4735C" w14:textId="47CF5B01" w:rsidR="00F34060" w:rsidRPr="00F34060" w:rsidRDefault="00F34060" w:rsidP="00F34060">
      <w:pPr>
        <w:rPr>
          <w:sz w:val="56"/>
          <w:szCs w:val="56"/>
        </w:rPr>
      </w:pPr>
    </w:p>
    <w:p w14:paraId="5D8A7D24" w14:textId="56C2F65C" w:rsidR="00F34060" w:rsidRPr="00F34060" w:rsidRDefault="00F34060" w:rsidP="00F34060">
      <w:pPr>
        <w:rPr>
          <w:sz w:val="56"/>
          <w:szCs w:val="56"/>
        </w:rPr>
      </w:pPr>
    </w:p>
    <w:p w14:paraId="24EFBD80" w14:textId="1646C618" w:rsidR="00F34060" w:rsidRDefault="00F34060" w:rsidP="00F34060">
      <w:pPr>
        <w:rPr>
          <w:sz w:val="56"/>
          <w:szCs w:val="56"/>
        </w:rPr>
      </w:pPr>
    </w:p>
    <w:p w14:paraId="31F882B6" w14:textId="342A3C4B" w:rsidR="00D85308" w:rsidRDefault="00311D42" w:rsidP="00F34060">
      <w:pPr>
        <w:rPr>
          <w:sz w:val="56"/>
          <w:szCs w:val="56"/>
        </w:rPr>
      </w:pPr>
      <w:r w:rsidRPr="00417A20">
        <w:rPr>
          <w:noProof/>
          <w:sz w:val="96"/>
          <w:szCs w:val="96"/>
        </w:rPr>
        <mc:AlternateContent>
          <mc:Choice Requires="wps">
            <w:drawing>
              <wp:anchor distT="45720" distB="45720" distL="114300" distR="114300" simplePos="0" relativeHeight="251697152" behindDoc="0" locked="0" layoutInCell="1" allowOverlap="1" wp14:anchorId="762A4ED7" wp14:editId="755D9A63">
                <wp:simplePos x="0" y="0"/>
                <wp:positionH relativeFrom="margin">
                  <wp:align>left</wp:align>
                </wp:positionH>
                <wp:positionV relativeFrom="paragraph">
                  <wp:posOffset>184150</wp:posOffset>
                </wp:positionV>
                <wp:extent cx="5962650" cy="2962275"/>
                <wp:effectExtent l="57150" t="57150" r="57150" b="666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2962275"/>
                        </a:xfrm>
                        <a:prstGeom prst="rect">
                          <a:avLst/>
                        </a:prstGeom>
                        <a:solidFill>
                          <a:srgbClr val="5B9BD5">
                            <a:lumMod val="20000"/>
                            <a:lumOff val="80000"/>
                          </a:srgbClr>
                        </a:solidFill>
                        <a:ln w="38100">
                          <a:solidFill>
                            <a:srgbClr val="0070C0"/>
                          </a:solidFill>
                          <a:miter lim="800000"/>
                          <a:headEnd/>
                          <a:tailEnd/>
                        </a:ln>
                        <a:scene3d>
                          <a:camera prst="orthographicFront"/>
                          <a:lightRig rig="threePt" dir="t"/>
                        </a:scene3d>
                        <a:sp3d>
                          <a:bevelT/>
                        </a:sp3d>
                      </wps:spPr>
                      <wps:txbx>
                        <w:txbxContent>
                          <w:p w14:paraId="70BEDB8F"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Top Tips</w:t>
                            </w:r>
                          </w:p>
                          <w:p w14:paraId="64FA023F"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Make reading a regular routine, ideally on a 1:1 basis.</w:t>
                            </w:r>
                          </w:p>
                          <w:p w14:paraId="66350A1E"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Turn off the TV (and other devices), sit somewhere </w:t>
                            </w:r>
                            <w:proofErr w:type="gramStart"/>
                            <w:r w:rsidRPr="00D85308">
                              <w:rPr>
                                <w:rFonts w:cstheme="minorHAnsi"/>
                                <w:color w:val="1F4E79" w:themeColor="accent5" w:themeShade="80"/>
                                <w:sz w:val="24"/>
                                <w:szCs w:val="24"/>
                              </w:rPr>
                              <w:t>comfortable</w:t>
                            </w:r>
                            <w:proofErr w:type="gramEnd"/>
                            <w:r w:rsidRPr="00D85308">
                              <w:rPr>
                                <w:rFonts w:cstheme="minorHAnsi"/>
                                <w:color w:val="1F4E79" w:themeColor="accent5" w:themeShade="80"/>
                                <w:sz w:val="24"/>
                                <w:szCs w:val="24"/>
                              </w:rPr>
                              <w:t xml:space="preserve"> and relax.</w:t>
                            </w:r>
                          </w:p>
                          <w:p w14:paraId="1BD21BEF"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Before reading each page, identify words that might be tricky to sound out.  </w:t>
                            </w:r>
                          </w:p>
                          <w:p w14:paraId="66865D0A" w14:textId="77777777" w:rsid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Have a sound mat nearby to help your child apply their phonics knowledge.</w:t>
                            </w:r>
                          </w:p>
                          <w:p w14:paraId="39839F3E" w14:textId="4ABAFC89" w:rsidR="00311D42" w:rsidRPr="00D85308" w:rsidRDefault="00311D42" w:rsidP="00D85308">
                            <w:pPr>
                              <w:pStyle w:val="ListParagraph"/>
                              <w:numPr>
                                <w:ilvl w:val="0"/>
                                <w:numId w:val="2"/>
                              </w:numPr>
                              <w:ind w:left="527" w:hanging="357"/>
                              <w:rPr>
                                <w:rFonts w:cstheme="minorHAnsi"/>
                                <w:color w:val="1F4E79" w:themeColor="accent5" w:themeShade="80"/>
                                <w:sz w:val="24"/>
                                <w:szCs w:val="24"/>
                              </w:rPr>
                            </w:pPr>
                            <w:r>
                              <w:rPr>
                                <w:rFonts w:cstheme="minorHAnsi"/>
                                <w:color w:val="1F4E79" w:themeColor="accent5" w:themeShade="80"/>
                                <w:sz w:val="24"/>
                                <w:szCs w:val="24"/>
                              </w:rPr>
                              <w:t>Sound mats will be sent home with your child.</w:t>
                            </w:r>
                          </w:p>
                          <w:p w14:paraId="4BAC31D5"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If your child is tired or finding it tricky, try sharing the task by reading a page each.</w:t>
                            </w:r>
                          </w:p>
                          <w:p w14:paraId="2800931E"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Try explaining the meaning of a couple of words each time you read together.</w:t>
                            </w:r>
                          </w:p>
                          <w:p w14:paraId="3918BE77"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Ask questions about characters and events.</w:t>
                            </w:r>
                          </w:p>
                          <w:p w14:paraId="054FA989"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Praise your child for their efforts.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A4ED7" id="_x0000_s1032" type="#_x0000_t202" style="position:absolute;margin-left:0;margin-top:14.5pt;width:469.5pt;height:233.25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" fillcolor="#deebf7" strokecolor="#0070c0" strokeweight="3pt">
                <v:textbox>
                  <w:txbxContent>
                    <w:p w14:paraId="70BEDB8F"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Top Tips</w:t>
                      </w:r>
                    </w:p>
                    <w:p w14:paraId="64FA023F"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Make reading a regular routine, ideally on a 1:1 basis.</w:t>
                      </w:r>
                    </w:p>
                    <w:p w14:paraId="66350A1E"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Turn off the TV (and other devices), sit somewhere </w:t>
                      </w:r>
                      <w:proofErr w:type="gramStart"/>
                      <w:r w:rsidRPr="00D85308">
                        <w:rPr>
                          <w:rFonts w:cstheme="minorHAnsi"/>
                          <w:color w:val="1F4E79" w:themeColor="accent5" w:themeShade="80"/>
                          <w:sz w:val="24"/>
                          <w:szCs w:val="24"/>
                        </w:rPr>
                        <w:t>comfortable</w:t>
                      </w:r>
                      <w:proofErr w:type="gramEnd"/>
                      <w:r w:rsidRPr="00D85308">
                        <w:rPr>
                          <w:rFonts w:cstheme="minorHAnsi"/>
                          <w:color w:val="1F4E79" w:themeColor="accent5" w:themeShade="80"/>
                          <w:sz w:val="24"/>
                          <w:szCs w:val="24"/>
                        </w:rPr>
                        <w:t xml:space="preserve"> and relax.</w:t>
                      </w:r>
                    </w:p>
                    <w:p w14:paraId="1BD21BEF"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 xml:space="preserve">Before reading each page, identify words that might be tricky to sound out.  </w:t>
                      </w:r>
                    </w:p>
                    <w:p w14:paraId="66865D0A" w14:textId="77777777" w:rsid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Have a sound mat nearby to help your child apply their phonics knowledge.</w:t>
                      </w:r>
                    </w:p>
                    <w:p w14:paraId="39839F3E" w14:textId="4ABAFC89" w:rsidR="00311D42" w:rsidRPr="00D85308" w:rsidRDefault="00311D42" w:rsidP="00D85308">
                      <w:pPr>
                        <w:pStyle w:val="ListParagraph"/>
                        <w:numPr>
                          <w:ilvl w:val="0"/>
                          <w:numId w:val="2"/>
                        </w:numPr>
                        <w:ind w:left="527" w:hanging="357"/>
                        <w:rPr>
                          <w:rFonts w:cstheme="minorHAnsi"/>
                          <w:color w:val="1F4E79" w:themeColor="accent5" w:themeShade="80"/>
                          <w:sz w:val="24"/>
                          <w:szCs w:val="24"/>
                        </w:rPr>
                      </w:pPr>
                      <w:r>
                        <w:rPr>
                          <w:rFonts w:cstheme="minorHAnsi"/>
                          <w:color w:val="1F4E79" w:themeColor="accent5" w:themeShade="80"/>
                          <w:sz w:val="24"/>
                          <w:szCs w:val="24"/>
                        </w:rPr>
                        <w:t>Sound mats will be sent home with your child.</w:t>
                      </w:r>
                    </w:p>
                    <w:p w14:paraId="4BAC31D5"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If your child is tired or finding it tricky, try sharing the task by reading a page each.</w:t>
                      </w:r>
                    </w:p>
                    <w:p w14:paraId="2800931E"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Try explaining the meaning of a couple of words each time you read together.</w:t>
                      </w:r>
                    </w:p>
                    <w:p w14:paraId="3918BE77"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Ask questions about characters and events.</w:t>
                      </w:r>
                    </w:p>
                    <w:p w14:paraId="054FA989" w14:textId="77777777" w:rsidR="00D85308" w:rsidRPr="00D85308" w:rsidRDefault="00D85308" w:rsidP="00D85308">
                      <w:pPr>
                        <w:pStyle w:val="ListParagraph"/>
                        <w:numPr>
                          <w:ilvl w:val="0"/>
                          <w:numId w:val="2"/>
                        </w:numPr>
                        <w:ind w:left="527" w:hanging="357"/>
                        <w:rPr>
                          <w:rFonts w:cstheme="minorHAnsi"/>
                          <w:color w:val="1F4E79" w:themeColor="accent5" w:themeShade="80"/>
                          <w:sz w:val="24"/>
                          <w:szCs w:val="24"/>
                        </w:rPr>
                      </w:pPr>
                      <w:r w:rsidRPr="00D85308">
                        <w:rPr>
                          <w:rFonts w:cstheme="minorHAnsi"/>
                          <w:color w:val="1F4E79" w:themeColor="accent5" w:themeShade="80"/>
                          <w:sz w:val="24"/>
                          <w:szCs w:val="24"/>
                        </w:rPr>
                        <w:t>Praise your child for their efforts.</w:t>
                      </w:r>
                    </w:p>
                  </w:txbxContent>
                </v:textbox>
                <w10:wrap type="square" anchorx="margin"/>
              </v:shape>
            </w:pict>
          </mc:Fallback>
        </mc:AlternateContent>
      </w:r>
    </w:p>
    <w:p w14:paraId="6F773359" w14:textId="5A7C50B9" w:rsidR="00D85308" w:rsidRDefault="00D85308" w:rsidP="00F34060">
      <w:pPr>
        <w:rPr>
          <w:sz w:val="56"/>
          <w:szCs w:val="56"/>
        </w:rPr>
      </w:pPr>
    </w:p>
    <w:p w14:paraId="6EF9B657" w14:textId="086497EA" w:rsidR="00D85308" w:rsidRPr="00F34060" w:rsidRDefault="00D85308" w:rsidP="00F34060">
      <w:pPr>
        <w:rPr>
          <w:sz w:val="56"/>
          <w:szCs w:val="56"/>
        </w:rPr>
      </w:pPr>
    </w:p>
    <w:tbl>
      <w:tblPr>
        <w:tblStyle w:val="TableGrid"/>
        <w:tblpPr w:leftFromText="180" w:rightFromText="180" w:vertAnchor="text" w:horzAnchor="margin" w:tblpXSpec="center" w:tblpY="3522"/>
        <w:tblW w:w="0" w:type="auto"/>
        <w:tblLook w:val="04A0" w:firstRow="1" w:lastRow="0" w:firstColumn="1" w:lastColumn="0" w:noHBand="0" w:noVBand="1"/>
      </w:tblPr>
      <w:tblGrid>
        <w:gridCol w:w="2254"/>
        <w:gridCol w:w="2254"/>
        <w:gridCol w:w="2811"/>
        <w:gridCol w:w="2254"/>
      </w:tblGrid>
      <w:tr w:rsidR="00D85308" w14:paraId="7DC5B2CA" w14:textId="77777777" w:rsidTr="00C01604">
        <w:trPr>
          <w:trHeight w:val="1403"/>
        </w:trPr>
        <w:tc>
          <w:tcPr>
            <w:tcW w:w="2254" w:type="dxa"/>
            <w:shd w:val="clear" w:color="auto" w:fill="DEEAF6" w:themeFill="accent5" w:themeFillTint="33"/>
          </w:tcPr>
          <w:p w14:paraId="2803D4A6" w14:textId="535CD193" w:rsidR="00D85308" w:rsidRPr="00E85925" w:rsidRDefault="00D85308" w:rsidP="00C01604">
            <w:pPr>
              <w:rPr>
                <w:color w:val="1F4E79" w:themeColor="accent5" w:themeShade="80"/>
                <w:sz w:val="24"/>
                <w:szCs w:val="24"/>
              </w:rPr>
            </w:pPr>
            <w:r w:rsidRPr="00E85925">
              <w:rPr>
                <w:color w:val="1F4E79" w:themeColor="accent5" w:themeShade="80"/>
                <w:sz w:val="24"/>
                <w:szCs w:val="24"/>
              </w:rPr>
              <w:lastRenderedPageBreak/>
              <w:t>After 10 reads…</w:t>
            </w:r>
          </w:p>
          <w:p w14:paraId="3601A365" w14:textId="77777777" w:rsidR="00D85308" w:rsidRPr="00E85925" w:rsidRDefault="00D85308" w:rsidP="00C01604">
            <w:pPr>
              <w:rPr>
                <w:color w:val="1F4E79" w:themeColor="accent5" w:themeShade="80"/>
                <w:sz w:val="24"/>
                <w:szCs w:val="24"/>
              </w:rPr>
            </w:pPr>
          </w:p>
          <w:p w14:paraId="77E63148" w14:textId="77777777" w:rsidR="00D85308" w:rsidRPr="00E85925" w:rsidRDefault="00D85308" w:rsidP="00C01604">
            <w:pPr>
              <w:rPr>
                <w:color w:val="1F4E79" w:themeColor="accent5" w:themeShade="80"/>
                <w:sz w:val="24"/>
                <w:szCs w:val="24"/>
              </w:rPr>
            </w:pPr>
          </w:p>
          <w:p w14:paraId="54FD7DF5" w14:textId="77777777" w:rsidR="00D85308" w:rsidRPr="00E85925" w:rsidRDefault="00D85308" w:rsidP="00C01604">
            <w:pPr>
              <w:rPr>
                <w:color w:val="1F4E79" w:themeColor="accent5" w:themeShade="80"/>
                <w:sz w:val="24"/>
                <w:szCs w:val="24"/>
              </w:rPr>
            </w:pPr>
          </w:p>
        </w:tc>
        <w:tc>
          <w:tcPr>
            <w:tcW w:w="2254" w:type="dxa"/>
            <w:shd w:val="clear" w:color="auto" w:fill="DEEAF6" w:themeFill="accent5" w:themeFillTint="33"/>
          </w:tcPr>
          <w:p w14:paraId="1BD601F0"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 xml:space="preserve">A star reader sticker </w:t>
            </w:r>
          </w:p>
        </w:tc>
        <w:tc>
          <w:tcPr>
            <w:tcW w:w="2811" w:type="dxa"/>
            <w:shd w:val="clear" w:color="auto" w:fill="DEEAF6" w:themeFill="accent5" w:themeFillTint="33"/>
          </w:tcPr>
          <w:p w14:paraId="7C15172C" w14:textId="77777777" w:rsidR="00D85308" w:rsidRDefault="00D85308" w:rsidP="00C01604">
            <w:r>
              <w:rPr>
                <w:noProof/>
              </w:rPr>
              <w:drawing>
                <wp:inline distT="0" distB="0" distL="0" distR="0" wp14:anchorId="1939BFD0" wp14:editId="57806075">
                  <wp:extent cx="774700" cy="774700"/>
                  <wp:effectExtent l="0" t="0" r="6350" b="6350"/>
                  <wp:docPr id="1746599525" name="Picture 3" descr="144 Reading Star Reward Stickers For Children, Teachers &amp; Parents - Colourful, Easy Peel Stickers With Strong Adhesive G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4 Reading Star Reward Stickers For Children, Teachers &amp; Parents - Colourful, Easy Peel Stickers With Strong Adhesive Glu..."/>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9220" cy="779220"/>
                          </a:xfrm>
                          <a:prstGeom prst="rect">
                            <a:avLst/>
                          </a:prstGeom>
                          <a:noFill/>
                          <a:ln>
                            <a:noFill/>
                          </a:ln>
                        </pic:spPr>
                      </pic:pic>
                    </a:graphicData>
                  </a:graphic>
                </wp:inline>
              </w:drawing>
            </w:r>
          </w:p>
        </w:tc>
        <w:tc>
          <w:tcPr>
            <w:tcW w:w="2254" w:type="dxa"/>
            <w:shd w:val="clear" w:color="auto" w:fill="DEEAF6" w:themeFill="accent5" w:themeFillTint="33"/>
          </w:tcPr>
          <w:p w14:paraId="5026DBA9" w14:textId="77777777" w:rsidR="00D85308" w:rsidRDefault="00D85308" w:rsidP="00C01604"/>
        </w:tc>
      </w:tr>
      <w:tr w:rsidR="00D85308" w14:paraId="240896A5" w14:textId="77777777" w:rsidTr="00C01604">
        <w:tc>
          <w:tcPr>
            <w:tcW w:w="2254" w:type="dxa"/>
            <w:shd w:val="clear" w:color="auto" w:fill="DEEAF6" w:themeFill="accent5" w:themeFillTint="33"/>
          </w:tcPr>
          <w:p w14:paraId="2468EBC4"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After 25 reads….</w:t>
            </w:r>
          </w:p>
        </w:tc>
        <w:tc>
          <w:tcPr>
            <w:tcW w:w="2254" w:type="dxa"/>
            <w:shd w:val="clear" w:color="auto" w:fill="DEEAF6" w:themeFill="accent5" w:themeFillTint="33"/>
          </w:tcPr>
          <w:p w14:paraId="682985C2"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A star reader sticker and bronze certificate</w:t>
            </w:r>
          </w:p>
          <w:p w14:paraId="1BFD4F3A" w14:textId="77777777" w:rsidR="00D85308" w:rsidRPr="00E85925" w:rsidRDefault="00D85308" w:rsidP="00C01604">
            <w:pPr>
              <w:rPr>
                <w:color w:val="1F4E79" w:themeColor="accent5" w:themeShade="80"/>
                <w:sz w:val="24"/>
                <w:szCs w:val="24"/>
              </w:rPr>
            </w:pPr>
          </w:p>
        </w:tc>
        <w:tc>
          <w:tcPr>
            <w:tcW w:w="2811" w:type="dxa"/>
            <w:shd w:val="clear" w:color="auto" w:fill="DEEAF6" w:themeFill="accent5" w:themeFillTint="33"/>
          </w:tcPr>
          <w:p w14:paraId="5FD51F30" w14:textId="77777777" w:rsidR="00D85308" w:rsidRDefault="00D85308" w:rsidP="00C01604">
            <w:r>
              <w:rPr>
                <w:noProof/>
              </w:rPr>
              <w:drawing>
                <wp:inline distT="0" distB="0" distL="0" distR="0" wp14:anchorId="730156CC" wp14:editId="156BB856">
                  <wp:extent cx="768350" cy="763530"/>
                  <wp:effectExtent l="0" t="0" r="0" b="0"/>
                  <wp:docPr id="700731837" name="Picture 10" descr="A group of owls rea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31837" name="Picture 10" descr="A group of owls reading book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063" cy="766226"/>
                          </a:xfrm>
                          <a:prstGeom prst="rect">
                            <a:avLst/>
                          </a:prstGeom>
                          <a:noFill/>
                        </pic:spPr>
                      </pic:pic>
                    </a:graphicData>
                  </a:graphic>
                </wp:inline>
              </w:drawing>
            </w:r>
          </w:p>
        </w:tc>
        <w:tc>
          <w:tcPr>
            <w:tcW w:w="2254" w:type="dxa"/>
            <w:shd w:val="clear" w:color="auto" w:fill="DEEAF6" w:themeFill="accent5" w:themeFillTint="33"/>
          </w:tcPr>
          <w:p w14:paraId="0E1A5A58" w14:textId="77777777" w:rsidR="00D85308" w:rsidRDefault="00D85308" w:rsidP="00C01604">
            <w:r>
              <w:rPr>
                <w:noProof/>
              </w:rPr>
              <w:drawing>
                <wp:anchor distT="0" distB="0" distL="114300" distR="114300" simplePos="0" relativeHeight="251681792" behindDoc="0" locked="0" layoutInCell="1" allowOverlap="1" wp14:anchorId="608B8831" wp14:editId="63F4AE8B">
                  <wp:simplePos x="0" y="0"/>
                  <wp:positionH relativeFrom="column">
                    <wp:posOffset>-8889</wp:posOffset>
                  </wp:positionH>
                  <wp:positionV relativeFrom="paragraph">
                    <wp:posOffset>104775</wp:posOffset>
                  </wp:positionV>
                  <wp:extent cx="946150" cy="654213"/>
                  <wp:effectExtent l="0" t="0" r="6350" b="0"/>
                  <wp:wrapNone/>
                  <wp:docPr id="22" name="Picture 22" descr="A certificat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ertificate with text and imag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818" cy="657441"/>
                          </a:xfrm>
                          <a:prstGeom prst="rect">
                            <a:avLst/>
                          </a:prstGeom>
                        </pic:spPr>
                      </pic:pic>
                    </a:graphicData>
                  </a:graphic>
                  <wp14:sizeRelH relativeFrom="margin">
                    <wp14:pctWidth>0</wp14:pctWidth>
                  </wp14:sizeRelH>
                  <wp14:sizeRelV relativeFrom="margin">
                    <wp14:pctHeight>0</wp14:pctHeight>
                  </wp14:sizeRelV>
                </wp:anchor>
              </w:drawing>
            </w:r>
          </w:p>
        </w:tc>
      </w:tr>
      <w:tr w:rsidR="00D85308" w14:paraId="6818B5F9" w14:textId="77777777" w:rsidTr="00C01604">
        <w:tc>
          <w:tcPr>
            <w:tcW w:w="2254" w:type="dxa"/>
            <w:shd w:val="clear" w:color="auto" w:fill="DEEAF6" w:themeFill="accent5" w:themeFillTint="33"/>
          </w:tcPr>
          <w:p w14:paraId="78880603"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After 50 reads…</w:t>
            </w:r>
          </w:p>
        </w:tc>
        <w:tc>
          <w:tcPr>
            <w:tcW w:w="2254" w:type="dxa"/>
            <w:shd w:val="clear" w:color="auto" w:fill="DEEAF6" w:themeFill="accent5" w:themeFillTint="33"/>
          </w:tcPr>
          <w:p w14:paraId="155BABA3"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 xml:space="preserve">A </w:t>
            </w:r>
            <w:r>
              <w:rPr>
                <w:color w:val="1F4E79" w:themeColor="accent5" w:themeShade="80"/>
                <w:sz w:val="24"/>
                <w:szCs w:val="24"/>
              </w:rPr>
              <w:t>bookmark</w:t>
            </w:r>
            <w:r w:rsidRPr="00E85925">
              <w:rPr>
                <w:color w:val="1F4E79" w:themeColor="accent5" w:themeShade="80"/>
                <w:sz w:val="24"/>
                <w:szCs w:val="24"/>
              </w:rPr>
              <w:t xml:space="preserve"> and silver certificate</w:t>
            </w:r>
          </w:p>
          <w:p w14:paraId="78D43A25" w14:textId="77777777" w:rsidR="00D85308" w:rsidRPr="00E85925" w:rsidRDefault="00D85308" w:rsidP="00C01604">
            <w:pPr>
              <w:rPr>
                <w:color w:val="1F4E79" w:themeColor="accent5" w:themeShade="80"/>
                <w:sz w:val="24"/>
                <w:szCs w:val="24"/>
              </w:rPr>
            </w:pPr>
          </w:p>
          <w:p w14:paraId="00C7848C" w14:textId="77777777" w:rsidR="00D85308" w:rsidRPr="00E85925" w:rsidRDefault="00D85308" w:rsidP="00C01604">
            <w:pPr>
              <w:rPr>
                <w:color w:val="1F4E79" w:themeColor="accent5" w:themeShade="80"/>
                <w:sz w:val="24"/>
                <w:szCs w:val="24"/>
              </w:rPr>
            </w:pPr>
          </w:p>
        </w:tc>
        <w:tc>
          <w:tcPr>
            <w:tcW w:w="2811" w:type="dxa"/>
            <w:shd w:val="clear" w:color="auto" w:fill="DEEAF6" w:themeFill="accent5" w:themeFillTint="33"/>
          </w:tcPr>
          <w:p w14:paraId="01349FF1" w14:textId="77777777" w:rsidR="00D85308" w:rsidRDefault="00D85308" w:rsidP="00C01604">
            <w:r>
              <w:rPr>
                <w:noProof/>
              </w:rPr>
              <w:drawing>
                <wp:inline distT="0" distB="0" distL="0" distR="0" wp14:anchorId="3CD8F62B" wp14:editId="6A68AA22">
                  <wp:extent cx="812800" cy="812800"/>
                  <wp:effectExtent l="0" t="0" r="6350" b="6350"/>
                  <wp:docPr id="1499396399" name="Picture 11" descr="A collection of vertical bann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396399" name="Picture 11" descr="A collection of vertical banner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pic:spPr>
                      </pic:pic>
                    </a:graphicData>
                  </a:graphic>
                </wp:inline>
              </w:drawing>
            </w:r>
          </w:p>
          <w:p w14:paraId="5AE8930D" w14:textId="77777777" w:rsidR="00D85308" w:rsidRDefault="00D85308" w:rsidP="00C01604"/>
        </w:tc>
        <w:tc>
          <w:tcPr>
            <w:tcW w:w="2254" w:type="dxa"/>
            <w:shd w:val="clear" w:color="auto" w:fill="DEEAF6" w:themeFill="accent5" w:themeFillTint="33"/>
          </w:tcPr>
          <w:p w14:paraId="275E4F66" w14:textId="77777777" w:rsidR="00D85308" w:rsidRDefault="00D85308" w:rsidP="00C01604">
            <w:r>
              <w:rPr>
                <w:noProof/>
              </w:rPr>
              <w:drawing>
                <wp:anchor distT="0" distB="0" distL="114300" distR="114300" simplePos="0" relativeHeight="251682816" behindDoc="0" locked="0" layoutInCell="1" allowOverlap="1" wp14:anchorId="4C53C460" wp14:editId="7422B2B6">
                  <wp:simplePos x="0" y="0"/>
                  <wp:positionH relativeFrom="column">
                    <wp:posOffset>27973</wp:posOffset>
                  </wp:positionH>
                  <wp:positionV relativeFrom="paragraph">
                    <wp:posOffset>96594</wp:posOffset>
                  </wp:positionV>
                  <wp:extent cx="1199408" cy="824592"/>
                  <wp:effectExtent l="0" t="0" r="1270" b="0"/>
                  <wp:wrapNone/>
                  <wp:docPr id="24" name="Picture 24" descr="A certificate with a silver medal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ertificate with a silver medal and a book&#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99408" cy="824592"/>
                          </a:xfrm>
                          <a:prstGeom prst="rect">
                            <a:avLst/>
                          </a:prstGeom>
                        </pic:spPr>
                      </pic:pic>
                    </a:graphicData>
                  </a:graphic>
                  <wp14:sizeRelH relativeFrom="margin">
                    <wp14:pctWidth>0</wp14:pctWidth>
                  </wp14:sizeRelH>
                  <wp14:sizeRelV relativeFrom="margin">
                    <wp14:pctHeight>0</wp14:pctHeight>
                  </wp14:sizeRelV>
                </wp:anchor>
              </w:drawing>
            </w:r>
          </w:p>
        </w:tc>
      </w:tr>
      <w:tr w:rsidR="00D85308" w14:paraId="746ACA4E" w14:textId="77777777" w:rsidTr="00C01604">
        <w:tc>
          <w:tcPr>
            <w:tcW w:w="2254" w:type="dxa"/>
            <w:shd w:val="clear" w:color="auto" w:fill="DEEAF6" w:themeFill="accent5" w:themeFillTint="33"/>
          </w:tcPr>
          <w:p w14:paraId="1709FAF5"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After 75 reads…</w:t>
            </w:r>
          </w:p>
        </w:tc>
        <w:tc>
          <w:tcPr>
            <w:tcW w:w="2254" w:type="dxa"/>
            <w:shd w:val="clear" w:color="auto" w:fill="DEEAF6" w:themeFill="accent5" w:themeFillTint="33"/>
          </w:tcPr>
          <w:p w14:paraId="74ED5940"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 xml:space="preserve">A </w:t>
            </w:r>
            <w:r>
              <w:rPr>
                <w:color w:val="1F4E79" w:themeColor="accent5" w:themeShade="80"/>
                <w:sz w:val="24"/>
                <w:szCs w:val="24"/>
              </w:rPr>
              <w:t>wristband</w:t>
            </w:r>
            <w:r w:rsidRPr="00E85925">
              <w:rPr>
                <w:color w:val="1F4E79" w:themeColor="accent5" w:themeShade="80"/>
                <w:sz w:val="24"/>
                <w:szCs w:val="24"/>
              </w:rPr>
              <w:t xml:space="preserve"> and gold certificate</w:t>
            </w:r>
          </w:p>
          <w:p w14:paraId="5085DAB2" w14:textId="77777777" w:rsidR="00D85308" w:rsidRPr="00E85925" w:rsidRDefault="00D85308" w:rsidP="00C01604">
            <w:pPr>
              <w:rPr>
                <w:color w:val="1F4E79" w:themeColor="accent5" w:themeShade="80"/>
                <w:sz w:val="24"/>
                <w:szCs w:val="24"/>
              </w:rPr>
            </w:pPr>
          </w:p>
          <w:p w14:paraId="3A23AE9D" w14:textId="77777777" w:rsidR="00D85308" w:rsidRDefault="00D85308" w:rsidP="00C01604">
            <w:pPr>
              <w:rPr>
                <w:color w:val="1F4E79" w:themeColor="accent5" w:themeShade="80"/>
                <w:sz w:val="24"/>
                <w:szCs w:val="24"/>
              </w:rPr>
            </w:pPr>
          </w:p>
          <w:p w14:paraId="05EE8F9C" w14:textId="77777777" w:rsidR="00D85308" w:rsidRPr="00E85925" w:rsidRDefault="00D85308" w:rsidP="00C01604">
            <w:pPr>
              <w:rPr>
                <w:color w:val="1F4E79" w:themeColor="accent5" w:themeShade="80"/>
                <w:sz w:val="24"/>
                <w:szCs w:val="24"/>
              </w:rPr>
            </w:pPr>
          </w:p>
        </w:tc>
        <w:tc>
          <w:tcPr>
            <w:tcW w:w="2811" w:type="dxa"/>
            <w:shd w:val="clear" w:color="auto" w:fill="DEEAF6" w:themeFill="accent5" w:themeFillTint="33"/>
          </w:tcPr>
          <w:p w14:paraId="2C080D98" w14:textId="77777777" w:rsidR="00D85308" w:rsidRDefault="00D85308" w:rsidP="00C01604">
            <w:r w:rsidRPr="00410BFE">
              <w:rPr>
                <w:noProof/>
              </w:rPr>
              <w:drawing>
                <wp:inline distT="0" distB="0" distL="0" distR="0" wp14:anchorId="008D8CBC" wp14:editId="515CB45B">
                  <wp:extent cx="840514" cy="691808"/>
                  <wp:effectExtent l="0" t="0" r="0" b="0"/>
                  <wp:docPr id="1759977506" name="Picture 1" descr="A stack of colorful bracel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77506" name="Picture 1" descr="A stack of colorful bracelets&#10;&#10;AI-generated content may be incorrect."/>
                          <pic:cNvPicPr/>
                        </pic:nvPicPr>
                        <pic:blipFill>
                          <a:blip r:embed="rId18"/>
                          <a:stretch>
                            <a:fillRect/>
                          </a:stretch>
                        </pic:blipFill>
                        <pic:spPr>
                          <a:xfrm>
                            <a:off x="0" y="0"/>
                            <a:ext cx="851062" cy="700490"/>
                          </a:xfrm>
                          <a:prstGeom prst="rect">
                            <a:avLst/>
                          </a:prstGeom>
                        </pic:spPr>
                      </pic:pic>
                    </a:graphicData>
                  </a:graphic>
                </wp:inline>
              </w:drawing>
            </w:r>
          </w:p>
        </w:tc>
        <w:tc>
          <w:tcPr>
            <w:tcW w:w="2254" w:type="dxa"/>
            <w:shd w:val="clear" w:color="auto" w:fill="DEEAF6" w:themeFill="accent5" w:themeFillTint="33"/>
          </w:tcPr>
          <w:p w14:paraId="4BFE435B" w14:textId="77777777" w:rsidR="00D85308" w:rsidRDefault="00D85308" w:rsidP="00C01604">
            <w:r>
              <w:rPr>
                <w:noProof/>
              </w:rPr>
              <w:drawing>
                <wp:anchor distT="0" distB="0" distL="114300" distR="114300" simplePos="0" relativeHeight="251683840" behindDoc="0" locked="0" layoutInCell="1" allowOverlap="1" wp14:anchorId="6C7FD967" wp14:editId="7FC4419F">
                  <wp:simplePos x="0" y="0"/>
                  <wp:positionH relativeFrom="column">
                    <wp:posOffset>30089</wp:posOffset>
                  </wp:positionH>
                  <wp:positionV relativeFrom="paragraph">
                    <wp:posOffset>75223</wp:posOffset>
                  </wp:positionV>
                  <wp:extent cx="1225550" cy="843601"/>
                  <wp:effectExtent l="0" t="0" r="0" b="0"/>
                  <wp:wrapNone/>
                  <wp:docPr id="26" name="Picture 26" descr="A certificate with a picture of a book and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ertificate with a picture of a book and a sta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25550" cy="843601"/>
                          </a:xfrm>
                          <a:prstGeom prst="rect">
                            <a:avLst/>
                          </a:prstGeom>
                        </pic:spPr>
                      </pic:pic>
                    </a:graphicData>
                  </a:graphic>
                  <wp14:sizeRelH relativeFrom="margin">
                    <wp14:pctWidth>0</wp14:pctWidth>
                  </wp14:sizeRelH>
                  <wp14:sizeRelV relativeFrom="margin">
                    <wp14:pctHeight>0</wp14:pctHeight>
                  </wp14:sizeRelV>
                </wp:anchor>
              </w:drawing>
            </w:r>
          </w:p>
        </w:tc>
      </w:tr>
      <w:tr w:rsidR="00D85308" w14:paraId="300D98EE" w14:textId="77777777" w:rsidTr="00C01604">
        <w:trPr>
          <w:trHeight w:val="1536"/>
        </w:trPr>
        <w:tc>
          <w:tcPr>
            <w:tcW w:w="2254" w:type="dxa"/>
            <w:shd w:val="clear" w:color="auto" w:fill="DEEAF6" w:themeFill="accent5" w:themeFillTint="33"/>
          </w:tcPr>
          <w:p w14:paraId="3FE000C8" w14:textId="77777777" w:rsidR="00D85308" w:rsidRPr="00E85925" w:rsidRDefault="00D85308" w:rsidP="00C01604">
            <w:pPr>
              <w:rPr>
                <w:color w:val="1F4E79" w:themeColor="accent5" w:themeShade="80"/>
                <w:sz w:val="24"/>
                <w:szCs w:val="24"/>
              </w:rPr>
            </w:pPr>
            <w:r w:rsidRPr="00E85925">
              <w:rPr>
                <w:color w:val="1F4E79" w:themeColor="accent5" w:themeShade="80"/>
                <w:sz w:val="24"/>
                <w:szCs w:val="24"/>
              </w:rPr>
              <w:t>After 100 reads…</w:t>
            </w:r>
          </w:p>
        </w:tc>
        <w:tc>
          <w:tcPr>
            <w:tcW w:w="2254" w:type="dxa"/>
            <w:shd w:val="clear" w:color="auto" w:fill="DEEAF6" w:themeFill="accent5" w:themeFillTint="33"/>
          </w:tcPr>
          <w:p w14:paraId="0F8AC89C" w14:textId="5D8DF400" w:rsidR="00D85308" w:rsidRPr="00E85925" w:rsidRDefault="00D85308" w:rsidP="00C01604">
            <w:pPr>
              <w:rPr>
                <w:color w:val="1F4E79" w:themeColor="accent5" w:themeShade="80"/>
                <w:sz w:val="24"/>
                <w:szCs w:val="24"/>
              </w:rPr>
            </w:pPr>
            <w:r w:rsidRPr="00E85925">
              <w:rPr>
                <w:color w:val="1F4E79" w:themeColor="accent5" w:themeShade="80"/>
                <w:sz w:val="24"/>
                <w:szCs w:val="24"/>
              </w:rPr>
              <w:t xml:space="preserve">A Reading Award Certificate and </w:t>
            </w:r>
            <w:r w:rsidR="00D14035">
              <w:rPr>
                <w:color w:val="1F4E79" w:themeColor="accent5" w:themeShade="80"/>
                <w:sz w:val="24"/>
                <w:szCs w:val="24"/>
              </w:rPr>
              <w:t>medal</w:t>
            </w:r>
          </w:p>
          <w:p w14:paraId="5A3EB4E1" w14:textId="77777777" w:rsidR="00D85308" w:rsidRPr="00E85925" w:rsidRDefault="00D85308" w:rsidP="00C01604">
            <w:pPr>
              <w:rPr>
                <w:color w:val="1F4E79" w:themeColor="accent5" w:themeShade="80"/>
                <w:sz w:val="24"/>
                <w:szCs w:val="24"/>
              </w:rPr>
            </w:pPr>
          </w:p>
        </w:tc>
        <w:tc>
          <w:tcPr>
            <w:tcW w:w="2811" w:type="dxa"/>
            <w:shd w:val="clear" w:color="auto" w:fill="DEEAF6" w:themeFill="accent5" w:themeFillTint="33"/>
          </w:tcPr>
          <w:p w14:paraId="32ADFC06" w14:textId="31349161" w:rsidR="00D85308" w:rsidRDefault="00311D42" w:rsidP="00C01604">
            <w:pPr>
              <w:rPr>
                <w:noProof/>
              </w:rPr>
            </w:pPr>
            <w:r w:rsidRPr="00311D42">
              <w:rPr>
                <w:noProof/>
              </w:rPr>
              <w:drawing>
                <wp:inline distT="0" distB="0" distL="0" distR="0" wp14:anchorId="48BA0044" wp14:editId="3467A1A8">
                  <wp:extent cx="1376955" cy="850900"/>
                  <wp:effectExtent l="0" t="0" r="0" b="6350"/>
                  <wp:docPr id="767861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61046" name=""/>
                          <pic:cNvPicPr/>
                        </pic:nvPicPr>
                        <pic:blipFill>
                          <a:blip r:embed="rId20"/>
                          <a:stretch>
                            <a:fillRect/>
                          </a:stretch>
                        </pic:blipFill>
                        <pic:spPr>
                          <a:xfrm>
                            <a:off x="0" y="0"/>
                            <a:ext cx="1388991" cy="858338"/>
                          </a:xfrm>
                          <a:prstGeom prst="rect">
                            <a:avLst/>
                          </a:prstGeom>
                        </pic:spPr>
                      </pic:pic>
                    </a:graphicData>
                  </a:graphic>
                </wp:inline>
              </w:drawing>
            </w:r>
          </w:p>
        </w:tc>
        <w:tc>
          <w:tcPr>
            <w:tcW w:w="2254" w:type="dxa"/>
            <w:shd w:val="clear" w:color="auto" w:fill="DEEAF6" w:themeFill="accent5" w:themeFillTint="33"/>
          </w:tcPr>
          <w:p w14:paraId="57AA3550" w14:textId="77777777" w:rsidR="00D85308" w:rsidRDefault="00D85308" w:rsidP="00C01604">
            <w:pPr>
              <w:rPr>
                <w:noProof/>
              </w:rPr>
            </w:pPr>
          </w:p>
          <w:p w14:paraId="37CC34AD" w14:textId="77777777" w:rsidR="00D85308" w:rsidRDefault="00D85308" w:rsidP="00C01604">
            <w:pPr>
              <w:rPr>
                <w:noProof/>
              </w:rPr>
            </w:pPr>
            <w:r>
              <w:rPr>
                <w:noProof/>
              </w:rPr>
              <w:drawing>
                <wp:inline distT="0" distB="0" distL="0" distR="0" wp14:anchorId="18088C5C" wp14:editId="1AFD60D8">
                  <wp:extent cx="679357" cy="736600"/>
                  <wp:effectExtent l="0" t="0" r="6985" b="6350"/>
                  <wp:docPr id="308425816" name="Picture 12" descr="A group of gold medals with red white and blue ribb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25816" name="Picture 12" descr="A group of gold medals with red white and blue ribbons&#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1394" cy="738808"/>
                          </a:xfrm>
                          <a:prstGeom prst="rect">
                            <a:avLst/>
                          </a:prstGeom>
                          <a:noFill/>
                        </pic:spPr>
                      </pic:pic>
                    </a:graphicData>
                  </a:graphic>
                </wp:inline>
              </w:drawing>
            </w:r>
          </w:p>
        </w:tc>
      </w:tr>
      <w:tr w:rsidR="00D85308" w14:paraId="5534D0FB" w14:textId="77777777" w:rsidTr="00C01604">
        <w:trPr>
          <w:trHeight w:val="1536"/>
        </w:trPr>
        <w:tc>
          <w:tcPr>
            <w:tcW w:w="2254" w:type="dxa"/>
            <w:shd w:val="clear" w:color="auto" w:fill="DEEAF6" w:themeFill="accent5" w:themeFillTint="33"/>
          </w:tcPr>
          <w:p w14:paraId="14B0B243" w14:textId="77777777" w:rsidR="00D85308" w:rsidRPr="00E85925" w:rsidRDefault="00D85308" w:rsidP="00C01604">
            <w:pPr>
              <w:rPr>
                <w:color w:val="1F4E79" w:themeColor="accent5" w:themeShade="80"/>
                <w:sz w:val="24"/>
                <w:szCs w:val="24"/>
              </w:rPr>
            </w:pPr>
            <w:r w:rsidRPr="008947AD">
              <w:rPr>
                <w:color w:val="1F4E79" w:themeColor="accent5" w:themeShade="80"/>
                <w:sz w:val="24"/>
                <w:szCs w:val="24"/>
              </w:rPr>
              <w:t>After 150 reads…</w:t>
            </w:r>
            <w:r w:rsidRPr="008947AD">
              <w:rPr>
                <w:color w:val="1F4E79" w:themeColor="accent5" w:themeShade="80"/>
                <w:sz w:val="24"/>
                <w:szCs w:val="24"/>
              </w:rPr>
              <w:tab/>
            </w:r>
          </w:p>
        </w:tc>
        <w:tc>
          <w:tcPr>
            <w:tcW w:w="7319" w:type="dxa"/>
            <w:gridSpan w:val="3"/>
            <w:shd w:val="clear" w:color="auto" w:fill="DEEAF6" w:themeFill="accent5" w:themeFillTint="33"/>
          </w:tcPr>
          <w:p w14:paraId="59B378F9" w14:textId="77777777" w:rsidR="00D85308" w:rsidRDefault="00D85308" w:rsidP="00C01604">
            <w:pPr>
              <w:rPr>
                <w:noProof/>
              </w:rPr>
            </w:pPr>
            <w:r w:rsidRPr="008947AD">
              <w:rPr>
                <w:color w:val="1F4E79" w:themeColor="accent5" w:themeShade="80"/>
                <w:sz w:val="24"/>
                <w:szCs w:val="24"/>
              </w:rPr>
              <w:t>Children can choose their favourite book to share with their class.  This can be a book form school or one they choose to bring in from home.</w:t>
            </w:r>
          </w:p>
        </w:tc>
      </w:tr>
      <w:tr w:rsidR="00D85308" w14:paraId="47D6DF1A" w14:textId="77777777" w:rsidTr="00C01604">
        <w:trPr>
          <w:trHeight w:val="1536"/>
        </w:trPr>
        <w:tc>
          <w:tcPr>
            <w:tcW w:w="2254" w:type="dxa"/>
            <w:shd w:val="clear" w:color="auto" w:fill="DEEAF6" w:themeFill="accent5" w:themeFillTint="33"/>
          </w:tcPr>
          <w:p w14:paraId="664215EE" w14:textId="77777777" w:rsidR="00D85308" w:rsidRPr="00E85925" w:rsidRDefault="00D85308" w:rsidP="00C01604">
            <w:pPr>
              <w:rPr>
                <w:color w:val="1F4E79" w:themeColor="accent5" w:themeShade="80"/>
                <w:sz w:val="24"/>
                <w:szCs w:val="24"/>
              </w:rPr>
            </w:pPr>
            <w:r w:rsidRPr="00BD1128">
              <w:rPr>
                <w:color w:val="003F77"/>
              </w:rPr>
              <w:t>After 200 reads…</w:t>
            </w:r>
          </w:p>
        </w:tc>
        <w:tc>
          <w:tcPr>
            <w:tcW w:w="2254" w:type="dxa"/>
            <w:shd w:val="clear" w:color="auto" w:fill="DEEAF6" w:themeFill="accent5" w:themeFillTint="33"/>
          </w:tcPr>
          <w:p w14:paraId="1050491E" w14:textId="77777777" w:rsidR="00D85308" w:rsidRPr="00E85925" w:rsidRDefault="00D85308" w:rsidP="00C01604">
            <w:pPr>
              <w:rPr>
                <w:color w:val="1F4E79" w:themeColor="accent5" w:themeShade="80"/>
                <w:sz w:val="24"/>
                <w:szCs w:val="24"/>
              </w:rPr>
            </w:pPr>
            <w:r w:rsidRPr="00BD1128">
              <w:rPr>
                <w:color w:val="003F77"/>
              </w:rPr>
              <w:t xml:space="preserve">A </w:t>
            </w:r>
            <w:r>
              <w:rPr>
                <w:color w:val="003F77"/>
              </w:rPr>
              <w:t>badge</w:t>
            </w:r>
            <w:r w:rsidRPr="00BD1128">
              <w:rPr>
                <w:color w:val="003F77"/>
              </w:rPr>
              <w:t xml:space="preserve"> presented in assembly</w:t>
            </w:r>
          </w:p>
        </w:tc>
        <w:tc>
          <w:tcPr>
            <w:tcW w:w="2811" w:type="dxa"/>
            <w:shd w:val="clear" w:color="auto" w:fill="DEEAF6" w:themeFill="accent5" w:themeFillTint="33"/>
          </w:tcPr>
          <w:p w14:paraId="7311CED3" w14:textId="77777777" w:rsidR="00D85308" w:rsidRDefault="00D85308" w:rsidP="00C01604">
            <w:pPr>
              <w:rPr>
                <w:noProof/>
              </w:rPr>
            </w:pPr>
            <w:r>
              <w:rPr>
                <w:noProof/>
              </w:rPr>
              <w:drawing>
                <wp:inline distT="0" distB="0" distL="0" distR="0" wp14:anchorId="0578F386" wp14:editId="0C22FFE0">
                  <wp:extent cx="1146175" cy="1146175"/>
                  <wp:effectExtent l="0" t="0" r="0" b="0"/>
                  <wp:docPr id="501120402" name="Picture 13" descr="A group of round badg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20402" name="Picture 13" descr="A group of round badges with tex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pic:spPr>
                      </pic:pic>
                    </a:graphicData>
                  </a:graphic>
                </wp:inline>
              </w:drawing>
            </w:r>
          </w:p>
        </w:tc>
        <w:tc>
          <w:tcPr>
            <w:tcW w:w="2254" w:type="dxa"/>
            <w:shd w:val="clear" w:color="auto" w:fill="DEEAF6" w:themeFill="accent5" w:themeFillTint="33"/>
          </w:tcPr>
          <w:p w14:paraId="0D386712" w14:textId="77777777" w:rsidR="00D85308" w:rsidRDefault="00D85308" w:rsidP="00C01604">
            <w:pPr>
              <w:rPr>
                <w:noProof/>
              </w:rPr>
            </w:pPr>
            <w:r w:rsidRPr="00BD1128">
              <w:rPr>
                <w:noProof/>
                <w:color w:val="003F77"/>
              </w:rPr>
              <w:t>Parents invited in to the library to share books.</w:t>
            </w:r>
          </w:p>
        </w:tc>
      </w:tr>
    </w:tbl>
    <w:p w14:paraId="1C458ECD" w14:textId="6436344D" w:rsidR="00F34060" w:rsidRPr="00F34060" w:rsidRDefault="00DA19E9" w:rsidP="00F34060">
      <w:pPr>
        <w:rPr>
          <w:sz w:val="56"/>
          <w:szCs w:val="56"/>
        </w:rPr>
      </w:pPr>
      <w:r w:rsidRPr="00417A20">
        <w:rPr>
          <w:noProof/>
          <w:sz w:val="96"/>
          <w:szCs w:val="96"/>
        </w:rPr>
        <mc:AlternateContent>
          <mc:Choice Requires="wps">
            <w:drawing>
              <wp:anchor distT="45720" distB="45720" distL="114300" distR="114300" simplePos="0" relativeHeight="251699200" behindDoc="0" locked="0" layoutInCell="1" allowOverlap="1" wp14:anchorId="55E8F0C3" wp14:editId="31E9C589">
                <wp:simplePos x="0" y="0"/>
                <wp:positionH relativeFrom="margin">
                  <wp:align>center</wp:align>
                </wp:positionH>
                <wp:positionV relativeFrom="paragraph">
                  <wp:posOffset>76200</wp:posOffset>
                </wp:positionV>
                <wp:extent cx="5762625" cy="2000250"/>
                <wp:effectExtent l="76200" t="76200" r="66675" b="762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000250"/>
                        </a:xfrm>
                        <a:prstGeom prst="rect">
                          <a:avLst/>
                        </a:prstGeom>
                        <a:solidFill>
                          <a:srgbClr val="5B9BD5">
                            <a:lumMod val="20000"/>
                            <a:lumOff val="80000"/>
                          </a:srgbClr>
                        </a:solidFill>
                        <a:ln w="38100">
                          <a:solidFill>
                            <a:srgbClr val="0070C0"/>
                          </a:solidFill>
                          <a:miter lim="800000"/>
                          <a:headEnd/>
                          <a:tailEnd/>
                        </a:ln>
                        <a:scene3d>
                          <a:camera prst="orthographicFront"/>
                          <a:lightRig rig="threePt" dir="t"/>
                        </a:scene3d>
                        <a:sp3d>
                          <a:bevelT/>
                        </a:sp3d>
                      </wps:spPr>
                      <wps:txbx>
                        <w:txbxContent>
                          <w:p w14:paraId="4AB4F24A"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How will regular readers be rewarded?</w:t>
                            </w:r>
                          </w:p>
                          <w:p w14:paraId="1ABFD0FC"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At Heathlands, we celebrate the children’s reading efforts at home.</w:t>
                            </w:r>
                          </w:p>
                          <w:p w14:paraId="4BC10DB1" w14:textId="77777777" w:rsid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Reading logs will be checked weekly and adults will keep a record of how many reads your child has completed over the past week.  As children achieve a certain number of reads, they will receive a small award to celebrate.</w:t>
                            </w:r>
                          </w:p>
                          <w:p w14:paraId="230DED43" w14:textId="5D3CBB58" w:rsidR="00311D42" w:rsidRPr="00D85308" w:rsidRDefault="00311D42" w:rsidP="00D85308">
                            <w:pPr>
                              <w:pStyle w:val="ListParagraph"/>
                              <w:numPr>
                                <w:ilvl w:val="0"/>
                                <w:numId w:val="2"/>
                              </w:numPr>
                              <w:ind w:left="584" w:hanging="357"/>
                              <w:rPr>
                                <w:rFonts w:cstheme="minorHAnsi"/>
                                <w:color w:val="1F4E79" w:themeColor="accent5" w:themeShade="80"/>
                                <w:sz w:val="24"/>
                                <w:szCs w:val="24"/>
                              </w:rPr>
                            </w:pPr>
                            <w:r>
                              <w:rPr>
                                <w:rFonts w:cstheme="minorHAnsi"/>
                                <w:color w:val="1F4E79" w:themeColor="accent5" w:themeShade="80"/>
                                <w:sz w:val="24"/>
                                <w:szCs w:val="24"/>
                              </w:rPr>
                              <w:t>Reading in school during daily reading sessions will be celebrated with one child from each class being presented with a certificate in assembly.</w:t>
                            </w:r>
                          </w:p>
                          <w:p w14:paraId="48371757" w14:textId="77777777" w:rsidR="00D85308" w:rsidRPr="001B6A30" w:rsidRDefault="00D85308" w:rsidP="00D85308">
                            <w:pPr>
                              <w:rPr>
                                <w:rFonts w:cstheme="minorHAnsi"/>
                                <w:color w:val="1F4E79" w:themeColor="accent5"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8F0C3" id="_x0000_s1033" type="#_x0000_t202" style="position:absolute;margin-left:0;margin-top:6pt;width:453.75pt;height:157.5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" fillcolor="#deebf7" strokecolor="#0070c0" strokeweight="3pt">
                <v:textbox>
                  <w:txbxContent>
                    <w:p w14:paraId="4AB4F24A" w14:textId="77777777" w:rsidR="00D85308" w:rsidRPr="00D85308" w:rsidRDefault="00D85308" w:rsidP="00D85308">
                      <w:pPr>
                        <w:jc w:val="center"/>
                        <w:rPr>
                          <w:rFonts w:cstheme="minorHAnsi"/>
                          <w:b/>
                          <w:bCs/>
                          <w:color w:val="1F4E79" w:themeColor="accent5" w:themeShade="80"/>
                          <w:sz w:val="24"/>
                          <w:szCs w:val="24"/>
                        </w:rPr>
                      </w:pPr>
                      <w:r w:rsidRPr="00D85308">
                        <w:rPr>
                          <w:rFonts w:cstheme="minorHAnsi"/>
                          <w:b/>
                          <w:bCs/>
                          <w:color w:val="1F4E79" w:themeColor="accent5" w:themeShade="80"/>
                          <w:sz w:val="24"/>
                          <w:szCs w:val="24"/>
                        </w:rPr>
                        <w:t>How will regular readers be rewarded?</w:t>
                      </w:r>
                    </w:p>
                    <w:p w14:paraId="1ABFD0FC" w14:textId="77777777" w:rsidR="00D85308" w:rsidRP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At Heathlands, we celebrate the children’s reading efforts at home.</w:t>
                      </w:r>
                    </w:p>
                    <w:p w14:paraId="4BC10DB1" w14:textId="77777777" w:rsidR="00D85308" w:rsidRDefault="00D85308" w:rsidP="00D85308">
                      <w:pPr>
                        <w:pStyle w:val="ListParagraph"/>
                        <w:numPr>
                          <w:ilvl w:val="0"/>
                          <w:numId w:val="2"/>
                        </w:numPr>
                        <w:ind w:left="584" w:hanging="357"/>
                        <w:rPr>
                          <w:rFonts w:cstheme="minorHAnsi"/>
                          <w:color w:val="1F4E79" w:themeColor="accent5" w:themeShade="80"/>
                          <w:sz w:val="24"/>
                          <w:szCs w:val="24"/>
                        </w:rPr>
                      </w:pPr>
                      <w:r w:rsidRPr="00D85308">
                        <w:rPr>
                          <w:rFonts w:cstheme="minorHAnsi"/>
                          <w:color w:val="1F4E79" w:themeColor="accent5" w:themeShade="80"/>
                          <w:sz w:val="24"/>
                          <w:szCs w:val="24"/>
                        </w:rPr>
                        <w:t>Reading logs will be checked weekly and adults will keep a record of how many reads your child has completed over the past week.  As children achieve a certain number of reads, they will receive a small award to celebrate.</w:t>
                      </w:r>
                    </w:p>
                    <w:p w14:paraId="230DED43" w14:textId="5D3CBB58" w:rsidR="00311D42" w:rsidRPr="00D85308" w:rsidRDefault="00311D42" w:rsidP="00D85308">
                      <w:pPr>
                        <w:pStyle w:val="ListParagraph"/>
                        <w:numPr>
                          <w:ilvl w:val="0"/>
                          <w:numId w:val="2"/>
                        </w:numPr>
                        <w:ind w:left="584" w:hanging="357"/>
                        <w:rPr>
                          <w:rFonts w:cstheme="minorHAnsi"/>
                          <w:color w:val="1F4E79" w:themeColor="accent5" w:themeShade="80"/>
                          <w:sz w:val="24"/>
                          <w:szCs w:val="24"/>
                        </w:rPr>
                      </w:pPr>
                      <w:r>
                        <w:rPr>
                          <w:rFonts w:cstheme="minorHAnsi"/>
                          <w:color w:val="1F4E79" w:themeColor="accent5" w:themeShade="80"/>
                          <w:sz w:val="24"/>
                          <w:szCs w:val="24"/>
                        </w:rPr>
                        <w:t>Reading in school during daily reading sessions will be celebrated with one child from each class being presented with a certificate in assembly.</w:t>
                      </w:r>
                    </w:p>
                    <w:p w14:paraId="48371757" w14:textId="77777777" w:rsidR="00D85308" w:rsidRPr="001B6A30" w:rsidRDefault="00D85308" w:rsidP="00D85308">
                      <w:pPr>
                        <w:rPr>
                          <w:rFonts w:cstheme="minorHAnsi"/>
                          <w:color w:val="1F4E79" w:themeColor="accent5" w:themeShade="80"/>
                          <w:sz w:val="24"/>
                          <w:szCs w:val="24"/>
                        </w:rPr>
                      </w:pPr>
                    </w:p>
                  </w:txbxContent>
                </v:textbox>
                <w10:wrap type="square" anchorx="margin"/>
              </v:shape>
            </w:pict>
          </mc:Fallback>
        </mc:AlternateContent>
      </w:r>
      <w:r w:rsidR="00311D42">
        <w:rPr>
          <w:noProof/>
          <w:sz w:val="96"/>
          <w:szCs w:val="96"/>
        </w:rPr>
        <mc:AlternateContent>
          <mc:Choice Requires="wps">
            <w:drawing>
              <wp:anchor distT="0" distB="0" distL="114300" distR="114300" simplePos="0" relativeHeight="251700224" behindDoc="0" locked="0" layoutInCell="1" allowOverlap="1" wp14:anchorId="55F8AB5A" wp14:editId="6F411F61">
                <wp:simplePos x="0" y="0"/>
                <wp:positionH relativeFrom="column">
                  <wp:posOffset>5467350</wp:posOffset>
                </wp:positionH>
                <wp:positionV relativeFrom="paragraph">
                  <wp:posOffset>1512570</wp:posOffset>
                </wp:positionV>
                <wp:extent cx="654050" cy="457200"/>
                <wp:effectExtent l="0" t="0" r="12700" b="19050"/>
                <wp:wrapNone/>
                <wp:docPr id="1748672410" name="Text Box 9"/>
                <wp:cNvGraphicFramePr/>
                <a:graphic xmlns:a="http://schemas.openxmlformats.org/drawingml/2006/main">
                  <a:graphicData uri="http://schemas.microsoft.com/office/word/2010/wordprocessingShape">
                    <wps:wsp>
                      <wps:cNvSpPr txBox="1"/>
                      <wps:spPr>
                        <a:xfrm>
                          <a:off x="0" y="0"/>
                          <a:ext cx="654050" cy="457200"/>
                        </a:xfrm>
                        <a:prstGeom prst="rect">
                          <a:avLst/>
                        </a:prstGeom>
                        <a:solidFill>
                          <a:schemeClr val="lt1"/>
                        </a:solidFill>
                        <a:ln w="6350">
                          <a:solidFill>
                            <a:prstClr val="black"/>
                          </a:solidFill>
                        </a:ln>
                      </wps:spPr>
                      <wps:txbx>
                        <w:txbxContent>
                          <w:p w14:paraId="4E52060A" w14:textId="73DA7268" w:rsidR="00311D42" w:rsidRDefault="00311D42">
                            <w:r>
                              <w:rPr>
                                <w:noProof/>
                              </w:rPr>
                              <w:drawing>
                                <wp:inline distT="0" distB="0" distL="0" distR="0" wp14:anchorId="1E63EBFB" wp14:editId="43A05969">
                                  <wp:extent cx="464820" cy="317500"/>
                                  <wp:effectExtent l="0" t="0" r="0" b="6350"/>
                                  <wp:docPr id="616244196" name="Picture 1" descr="A certificate of appreciation for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44196" name="Picture 1" descr="A certificate of appreciation for a child&#10;&#10;AI-generated content may be incorrect."/>
                                          <pic:cNvPicPr/>
                                        </pic:nvPicPr>
                                        <pic:blipFill>
                                          <a:blip r:embed="rId23"/>
                                          <a:stretch>
                                            <a:fillRect/>
                                          </a:stretch>
                                        </pic:blipFill>
                                        <pic:spPr>
                                          <a:xfrm>
                                            <a:off x="0" y="0"/>
                                            <a:ext cx="464820" cy="3175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F8AB5A" id="Text Box 9" o:spid="_x0000_s1034" type="#_x0000_t202" style="position:absolute;margin-left:430.5pt;margin-top:119.1pt;width:51.5pt;height:3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" fillcolor="white [3201]" strokeweight=".5pt">
                <v:textbox>
                  <w:txbxContent>
                    <w:p w14:paraId="4E52060A" w14:textId="73DA7268" w:rsidR="00311D42" w:rsidRDefault="00311D42">
                      <w:r>
                        <w:rPr>
                          <w:noProof/>
                        </w:rPr>
                        <w:drawing>
                          <wp:inline distT="0" distB="0" distL="0" distR="0" wp14:anchorId="1E63EBFB" wp14:editId="43A05969">
                            <wp:extent cx="464820" cy="317500"/>
                            <wp:effectExtent l="0" t="0" r="0" b="6350"/>
                            <wp:docPr id="616244196" name="Picture 1" descr="A certificate of appreciation for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44196" name="Picture 1" descr="A certificate of appreciation for a child&#10;&#10;AI-generated content may be incorrect."/>
                                    <pic:cNvPicPr/>
                                  </pic:nvPicPr>
                                  <pic:blipFill>
                                    <a:blip r:embed="rId23"/>
                                    <a:stretch>
                                      <a:fillRect/>
                                    </a:stretch>
                                  </pic:blipFill>
                                  <pic:spPr>
                                    <a:xfrm>
                                      <a:off x="0" y="0"/>
                                      <a:ext cx="464820" cy="317500"/>
                                    </a:xfrm>
                                    <a:prstGeom prst="rect">
                                      <a:avLst/>
                                    </a:prstGeom>
                                  </pic:spPr>
                                </pic:pic>
                              </a:graphicData>
                            </a:graphic>
                          </wp:inline>
                        </w:drawing>
                      </w:r>
                    </w:p>
                  </w:txbxContent>
                </v:textbox>
              </v:shape>
            </w:pict>
          </mc:Fallback>
        </mc:AlternateContent>
      </w:r>
    </w:p>
    <w:sectPr w:rsidR="00F34060" w:rsidRPr="00F34060" w:rsidSect="00657800">
      <w:headerReference w:type="default" r:id="rId24"/>
      <w:footerReference w:type="default" r:id="rId25"/>
      <w:pgSz w:w="11905" w:h="16838" w:orient="landscape" w:code="8"/>
      <w:pgMar w:top="720" w:right="720" w:bottom="720" w:left="720" w:header="709" w:footer="709" w:gutter="0"/>
      <w:pgBorders w:display="firstPage" w:offsetFrom="page">
        <w:top w:val="thinThickThinMediumGap" w:sz="36" w:space="24" w:color="2E74B5" w:themeColor="accent5" w:themeShade="BF"/>
        <w:left w:val="thinThickThinMediumGap" w:sz="36" w:space="24" w:color="2E74B5" w:themeColor="accent5" w:themeShade="BF"/>
        <w:bottom w:val="thinThickThinMediumGap" w:sz="36" w:space="24" w:color="2E74B5" w:themeColor="accent5" w:themeShade="BF"/>
        <w:right w:val="thinThickThinMediumGap" w:sz="36"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631BA" w14:textId="77777777" w:rsidR="009B3D2E" w:rsidRDefault="009B3D2E">
      <w:pPr>
        <w:spacing w:after="0" w:line="240" w:lineRule="auto"/>
      </w:pPr>
      <w:r>
        <w:separator/>
      </w:r>
    </w:p>
  </w:endnote>
  <w:endnote w:type="continuationSeparator" w:id="0">
    <w:p w14:paraId="0CD6FB81" w14:textId="77777777" w:rsidR="009B3D2E" w:rsidRDefault="009B3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37CA49D3" w14:paraId="661D4DD8" w14:textId="77777777" w:rsidTr="37CA49D3">
      <w:trPr>
        <w:trHeight w:val="300"/>
      </w:trPr>
      <w:tc>
        <w:tcPr>
          <w:tcW w:w="3485" w:type="dxa"/>
        </w:tcPr>
        <w:p w14:paraId="52A468F2" w14:textId="77777777" w:rsidR="37CA49D3" w:rsidRDefault="37CA49D3" w:rsidP="37CA49D3">
          <w:pPr>
            <w:pStyle w:val="Header"/>
            <w:ind w:left="-115"/>
          </w:pPr>
        </w:p>
      </w:tc>
      <w:tc>
        <w:tcPr>
          <w:tcW w:w="3485" w:type="dxa"/>
        </w:tcPr>
        <w:p w14:paraId="085AE0A9" w14:textId="77777777" w:rsidR="37CA49D3" w:rsidRDefault="37CA49D3" w:rsidP="37CA49D3">
          <w:pPr>
            <w:pStyle w:val="Header"/>
            <w:jc w:val="center"/>
          </w:pPr>
        </w:p>
      </w:tc>
      <w:tc>
        <w:tcPr>
          <w:tcW w:w="3485" w:type="dxa"/>
        </w:tcPr>
        <w:p w14:paraId="21697795" w14:textId="77777777" w:rsidR="37CA49D3" w:rsidRDefault="37CA49D3" w:rsidP="37CA49D3">
          <w:pPr>
            <w:pStyle w:val="Header"/>
            <w:ind w:right="-115"/>
            <w:jc w:val="right"/>
          </w:pPr>
        </w:p>
      </w:tc>
    </w:tr>
  </w:tbl>
  <w:p w14:paraId="0D403296" w14:textId="77777777" w:rsidR="37CA49D3" w:rsidRDefault="37CA49D3" w:rsidP="37CA4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847D3" w14:textId="77777777" w:rsidR="009B3D2E" w:rsidRDefault="009B3D2E">
      <w:pPr>
        <w:spacing w:after="0" w:line="240" w:lineRule="auto"/>
      </w:pPr>
      <w:r>
        <w:separator/>
      </w:r>
    </w:p>
  </w:footnote>
  <w:footnote w:type="continuationSeparator" w:id="0">
    <w:p w14:paraId="64C42778" w14:textId="77777777" w:rsidR="009B3D2E" w:rsidRDefault="009B3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37CA49D3" w14:paraId="71F428A8" w14:textId="77777777" w:rsidTr="37CA49D3">
      <w:trPr>
        <w:trHeight w:val="300"/>
      </w:trPr>
      <w:tc>
        <w:tcPr>
          <w:tcW w:w="3485" w:type="dxa"/>
        </w:tcPr>
        <w:p w14:paraId="6E5113F6" w14:textId="77777777" w:rsidR="37CA49D3" w:rsidRDefault="37CA49D3" w:rsidP="37CA49D3">
          <w:pPr>
            <w:pStyle w:val="Header"/>
            <w:ind w:left="-115"/>
          </w:pPr>
        </w:p>
      </w:tc>
      <w:tc>
        <w:tcPr>
          <w:tcW w:w="3485" w:type="dxa"/>
        </w:tcPr>
        <w:p w14:paraId="3777B06A" w14:textId="77777777" w:rsidR="37CA49D3" w:rsidRDefault="37CA49D3" w:rsidP="37CA49D3">
          <w:pPr>
            <w:pStyle w:val="Header"/>
            <w:jc w:val="center"/>
          </w:pPr>
        </w:p>
      </w:tc>
      <w:tc>
        <w:tcPr>
          <w:tcW w:w="3485" w:type="dxa"/>
        </w:tcPr>
        <w:p w14:paraId="05B7A9A7" w14:textId="77777777" w:rsidR="37CA49D3" w:rsidRDefault="37CA49D3" w:rsidP="37CA49D3">
          <w:pPr>
            <w:pStyle w:val="Header"/>
            <w:ind w:right="-115"/>
            <w:jc w:val="right"/>
          </w:pPr>
        </w:p>
      </w:tc>
    </w:tr>
  </w:tbl>
  <w:p w14:paraId="3EC8AFB0" w14:textId="77777777" w:rsidR="37CA49D3" w:rsidRDefault="37CA49D3" w:rsidP="37CA4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61CD"/>
    <w:multiLevelType w:val="hybridMultilevel"/>
    <w:tmpl w:val="9D76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24D94"/>
    <w:multiLevelType w:val="hybridMultilevel"/>
    <w:tmpl w:val="89223F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6250ED"/>
    <w:multiLevelType w:val="hybridMultilevel"/>
    <w:tmpl w:val="BB8E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E54FC"/>
    <w:multiLevelType w:val="hybridMultilevel"/>
    <w:tmpl w:val="0C9E44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82461816">
    <w:abstractNumId w:val="0"/>
  </w:num>
  <w:num w:numId="2" w16cid:durableId="861940589">
    <w:abstractNumId w:val="1"/>
  </w:num>
  <w:num w:numId="3" w16cid:durableId="1446578306">
    <w:abstractNumId w:val="2"/>
  </w:num>
  <w:num w:numId="4" w16cid:durableId="5408203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A20"/>
    <w:rsid w:val="000053B5"/>
    <w:rsid w:val="000413BA"/>
    <w:rsid w:val="000504DD"/>
    <w:rsid w:val="00064888"/>
    <w:rsid w:val="000A1B6F"/>
    <w:rsid w:val="000F4754"/>
    <w:rsid w:val="00175580"/>
    <w:rsid w:val="001A2873"/>
    <w:rsid w:val="001B6A30"/>
    <w:rsid w:val="001D1773"/>
    <w:rsid w:val="00242A41"/>
    <w:rsid w:val="00292B49"/>
    <w:rsid w:val="002D31E6"/>
    <w:rsid w:val="002E769B"/>
    <w:rsid w:val="00311D42"/>
    <w:rsid w:val="003302B9"/>
    <w:rsid w:val="00353570"/>
    <w:rsid w:val="00363869"/>
    <w:rsid w:val="00384EA5"/>
    <w:rsid w:val="00417A20"/>
    <w:rsid w:val="00467A62"/>
    <w:rsid w:val="00471F46"/>
    <w:rsid w:val="004A7FBE"/>
    <w:rsid w:val="004C043B"/>
    <w:rsid w:val="004E1C48"/>
    <w:rsid w:val="004E2547"/>
    <w:rsid w:val="004E2CC5"/>
    <w:rsid w:val="00523EBF"/>
    <w:rsid w:val="00556402"/>
    <w:rsid w:val="00633340"/>
    <w:rsid w:val="006407EE"/>
    <w:rsid w:val="00657800"/>
    <w:rsid w:val="00677333"/>
    <w:rsid w:val="00687E7C"/>
    <w:rsid w:val="006B10EB"/>
    <w:rsid w:val="006D60C8"/>
    <w:rsid w:val="006D6FA9"/>
    <w:rsid w:val="00744E79"/>
    <w:rsid w:val="00774DE9"/>
    <w:rsid w:val="00782E95"/>
    <w:rsid w:val="007A1491"/>
    <w:rsid w:val="007A5B13"/>
    <w:rsid w:val="007E2B32"/>
    <w:rsid w:val="007E4536"/>
    <w:rsid w:val="007E5F06"/>
    <w:rsid w:val="00803B41"/>
    <w:rsid w:val="00830FAB"/>
    <w:rsid w:val="00842207"/>
    <w:rsid w:val="008770D3"/>
    <w:rsid w:val="00886B15"/>
    <w:rsid w:val="008943EE"/>
    <w:rsid w:val="008947AD"/>
    <w:rsid w:val="008E1D18"/>
    <w:rsid w:val="008F45FB"/>
    <w:rsid w:val="0091695F"/>
    <w:rsid w:val="009A546E"/>
    <w:rsid w:val="009B3D2E"/>
    <w:rsid w:val="009C1563"/>
    <w:rsid w:val="009C6902"/>
    <w:rsid w:val="009D2AD2"/>
    <w:rsid w:val="00A00852"/>
    <w:rsid w:val="00B26C02"/>
    <w:rsid w:val="00B561D0"/>
    <w:rsid w:val="00BD1128"/>
    <w:rsid w:val="00BD1556"/>
    <w:rsid w:val="00BD6D95"/>
    <w:rsid w:val="00BE40D5"/>
    <w:rsid w:val="00BE6292"/>
    <w:rsid w:val="00BF6EFC"/>
    <w:rsid w:val="00C04A0A"/>
    <w:rsid w:val="00C77027"/>
    <w:rsid w:val="00C93ACD"/>
    <w:rsid w:val="00CD5A87"/>
    <w:rsid w:val="00CF57A0"/>
    <w:rsid w:val="00D14035"/>
    <w:rsid w:val="00D14B8B"/>
    <w:rsid w:val="00D461A9"/>
    <w:rsid w:val="00D46874"/>
    <w:rsid w:val="00D85308"/>
    <w:rsid w:val="00D956F9"/>
    <w:rsid w:val="00DA19E9"/>
    <w:rsid w:val="00DE7D7E"/>
    <w:rsid w:val="00E7518E"/>
    <w:rsid w:val="00E85925"/>
    <w:rsid w:val="00E8754D"/>
    <w:rsid w:val="00EA10D9"/>
    <w:rsid w:val="00EB0C73"/>
    <w:rsid w:val="00EC724A"/>
    <w:rsid w:val="00F34060"/>
    <w:rsid w:val="00F61383"/>
    <w:rsid w:val="00F936DC"/>
    <w:rsid w:val="00FB5941"/>
    <w:rsid w:val="05D80FE7"/>
    <w:rsid w:val="0D7F9D52"/>
    <w:rsid w:val="0EE583D3"/>
    <w:rsid w:val="106667CB"/>
    <w:rsid w:val="153D58CD"/>
    <w:rsid w:val="169E806C"/>
    <w:rsid w:val="1AC3EC47"/>
    <w:rsid w:val="1F2A4D35"/>
    <w:rsid w:val="210DDC61"/>
    <w:rsid w:val="23AC9D84"/>
    <w:rsid w:val="2E428DB6"/>
    <w:rsid w:val="31111F3B"/>
    <w:rsid w:val="37CA49D3"/>
    <w:rsid w:val="3A900546"/>
    <w:rsid w:val="423CE877"/>
    <w:rsid w:val="42428E42"/>
    <w:rsid w:val="46EC0DE5"/>
    <w:rsid w:val="483AB204"/>
    <w:rsid w:val="52468694"/>
    <w:rsid w:val="61E97DDD"/>
    <w:rsid w:val="651FA92F"/>
    <w:rsid w:val="67E4C298"/>
    <w:rsid w:val="78587E76"/>
    <w:rsid w:val="7CE67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232A2"/>
  <w15:chartTrackingRefBased/>
  <w15:docId w15:val="{2E118B67-B14F-44E8-87A6-1DCD21EEA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6C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E769B"/>
    <w:pPr>
      <w:ind w:left="720"/>
      <w:contextualSpacing/>
    </w:pPr>
  </w:style>
  <w:style w:type="table" w:styleId="TableGrid">
    <w:name w:val="Table Grid"/>
    <w:basedOn w:val="TableNormal"/>
    <w:uiPriority w:val="39"/>
    <w:rsid w:val="001B6A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uiPriority w:val="99"/>
    <w:unhideWhenUsed/>
    <w:rsid w:val="37CA49D3"/>
    <w:pPr>
      <w:tabs>
        <w:tab w:val="center" w:pos="4680"/>
        <w:tab w:val="right" w:pos="9360"/>
      </w:tabs>
      <w:spacing w:after="0" w:line="240" w:lineRule="auto"/>
    </w:pPr>
  </w:style>
  <w:style w:type="paragraph" w:styleId="Footer">
    <w:name w:val="footer"/>
    <w:basedOn w:val="Normal"/>
    <w:uiPriority w:val="99"/>
    <w:unhideWhenUsed/>
    <w:rsid w:val="37CA49D3"/>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10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4beba0dbfd83f8e22cecd29cf6ced397">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ac932888da52001973c26b86ffb749ce"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0af96-7466-44a9-8614-4ab78141768b}"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79403E-03DD-46FB-8BAD-A669D28D3D2D}">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2.xml><?xml version="1.0" encoding="utf-8"?>
<ds:datastoreItem xmlns:ds="http://schemas.openxmlformats.org/officeDocument/2006/customXml" ds:itemID="{B98E25D7-839B-4121-B452-DED9C8DF4B1D}"/>
</file>

<file path=customXml/itemProps3.xml><?xml version="1.0" encoding="utf-8"?>
<ds:datastoreItem xmlns:ds="http://schemas.openxmlformats.org/officeDocument/2006/customXml" ds:itemID="{618B5B81-679F-4C87-8C13-54C77DDE7F2C}">
  <ds:schemaRefs>
    <ds:schemaRef ds:uri="http://schemas.openxmlformats.org/officeDocument/2006/bibliography"/>
  </ds:schemaRefs>
</ds:datastoreItem>
</file>

<file path=customXml/itemProps4.xml><?xml version="1.0" encoding="utf-8"?>
<ds:datastoreItem xmlns:ds="http://schemas.openxmlformats.org/officeDocument/2006/customXml" ds:itemID="{554FC273-D7CE-4DA7-8232-722E5A7075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102</Words>
  <Characters>500</Characters>
  <Application>Microsoft Office Word</Application>
  <DocSecurity>0</DocSecurity>
  <Lines>71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Wright</dc:creator>
  <cp:keywords/>
  <dc:description/>
  <cp:lastModifiedBy>Vicky Jackson</cp:lastModifiedBy>
  <cp:revision>4</cp:revision>
  <cp:lastPrinted>2025-12-02T16:39:00Z</cp:lastPrinted>
  <dcterms:created xsi:type="dcterms:W3CDTF">2025-11-20T14:27:00Z</dcterms:created>
  <dcterms:modified xsi:type="dcterms:W3CDTF">2026-01-14T07:59:00Z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2250800</vt:r8>
  </property>
  <property fmtid="{D5CDD505-2E9C-101B-9397-08002B2CF9AE}" pid="4" name="MediaServiceImageTags">
    <vt:lpwstr/>
  </property>
</Properties>
</file>